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44F0D" w14:textId="77777777" w:rsidR="000E5946" w:rsidRPr="00C4414E" w:rsidRDefault="004A4A19">
      <w:pPr>
        <w:pStyle w:val="Textoindependiente"/>
        <w:ind w:left="108"/>
        <w:rPr>
          <w:rFonts w:ascii="Times New Roman"/>
          <w:sz w:val="20"/>
          <w:lang w:val="eu-ES"/>
        </w:rPr>
      </w:pPr>
      <w:r w:rsidRPr="00C4414E">
        <w:rPr>
          <w:rFonts w:ascii="Times New Roman"/>
          <w:noProof/>
          <w:sz w:val="20"/>
          <w:lang w:eastAsia="es-ES"/>
        </w:rPr>
        <w:drawing>
          <wp:inline distT="0" distB="0" distL="0" distR="0" wp14:anchorId="6A198C3B" wp14:editId="7125B522">
            <wp:extent cx="3289934" cy="5500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934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94FAE" w14:textId="77777777" w:rsidR="000E5946" w:rsidRPr="00C4414E" w:rsidRDefault="000E5946">
      <w:pPr>
        <w:pStyle w:val="Textoindependiente"/>
        <w:spacing w:before="242"/>
        <w:rPr>
          <w:rFonts w:ascii="Times New Roman"/>
          <w:lang w:val="eu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8492"/>
      </w:tblGrid>
      <w:tr w:rsidR="00CC25A0" w:rsidRPr="00256957" w14:paraId="2AF907D9" w14:textId="77777777" w:rsidTr="003F2584">
        <w:tc>
          <w:tcPr>
            <w:tcW w:w="2410" w:type="dxa"/>
          </w:tcPr>
          <w:p w14:paraId="1B02BBA0" w14:textId="77777777" w:rsidR="004A4A19" w:rsidRPr="00C4414E" w:rsidRDefault="004A4A19" w:rsidP="004A4A19">
            <w:pPr>
              <w:pStyle w:val="Ttulo1"/>
              <w:spacing w:line="348" w:lineRule="auto"/>
              <w:ind w:left="57" w:right="57"/>
              <w:rPr>
                <w:spacing w:val="-2"/>
                <w:lang w:val="eu-ES"/>
              </w:rPr>
            </w:pPr>
            <w:r w:rsidRPr="00C4414E">
              <w:rPr>
                <w:spacing w:val="-2"/>
                <w:lang w:val="eu-ES"/>
              </w:rPr>
              <w:t>H18-24</w:t>
            </w:r>
          </w:p>
        </w:tc>
        <w:tc>
          <w:tcPr>
            <w:tcW w:w="8613" w:type="dxa"/>
          </w:tcPr>
          <w:p w14:paraId="52E4B4CD" w14:textId="2D86AEAE" w:rsidR="004A4A19" w:rsidRPr="00C4414E" w:rsidRDefault="00CC25A0" w:rsidP="00CC25A0">
            <w:pPr>
              <w:pStyle w:val="Ttulo1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rStyle w:val="form-control-text"/>
                <w:lang w:val="eu-ES"/>
              </w:rPr>
              <w:t xml:space="preserve">Jasangarritasunerako Hezkuntza Eskola 2030: aurrerapenak behatuz inpaktua neurtzearen bidez </w:t>
            </w:r>
          </w:p>
        </w:tc>
      </w:tr>
      <w:tr w:rsidR="00CC25A0" w:rsidRPr="00256957" w14:paraId="7529DA9B" w14:textId="77777777" w:rsidTr="003F2584">
        <w:trPr>
          <w:trHeight w:val="783"/>
        </w:trPr>
        <w:tc>
          <w:tcPr>
            <w:tcW w:w="2410" w:type="dxa"/>
          </w:tcPr>
          <w:p w14:paraId="2EAECE79" w14:textId="77777777" w:rsidR="004A4A19" w:rsidRPr="00C4414E" w:rsidRDefault="004A4A19" w:rsidP="004A4A19">
            <w:pPr>
              <w:pStyle w:val="Ttulo1"/>
              <w:spacing w:line="348" w:lineRule="auto"/>
              <w:ind w:left="57" w:right="57"/>
              <w:rPr>
                <w:lang w:val="eu-ES"/>
              </w:rPr>
            </w:pPr>
          </w:p>
        </w:tc>
        <w:tc>
          <w:tcPr>
            <w:tcW w:w="8613" w:type="dxa"/>
          </w:tcPr>
          <w:p w14:paraId="0333CC1B" w14:textId="77777777" w:rsidR="004A4A19" w:rsidRPr="00C4414E" w:rsidRDefault="004A4A19" w:rsidP="004A4A19">
            <w:pPr>
              <w:spacing w:line="348" w:lineRule="auto"/>
              <w:ind w:left="57" w:right="57"/>
              <w:rPr>
                <w:b/>
                <w:sz w:val="24"/>
                <w:lang w:val="eu-ES"/>
              </w:rPr>
            </w:pPr>
          </w:p>
        </w:tc>
      </w:tr>
      <w:tr w:rsidR="00CC25A0" w:rsidRPr="00C4414E" w14:paraId="4062A093" w14:textId="77777777" w:rsidTr="003F2584">
        <w:tc>
          <w:tcPr>
            <w:tcW w:w="2410" w:type="dxa"/>
          </w:tcPr>
          <w:p w14:paraId="61B4725B" w14:textId="701AE1FD" w:rsidR="004A4A19" w:rsidRPr="00C4414E" w:rsidRDefault="00CC25A0" w:rsidP="00CC25A0">
            <w:pPr>
              <w:pStyle w:val="Ttulo1"/>
              <w:spacing w:line="348" w:lineRule="auto"/>
              <w:ind w:left="57" w:right="57"/>
              <w:rPr>
                <w:spacing w:val="-2"/>
                <w:lang w:val="eu-ES"/>
              </w:rPr>
            </w:pPr>
            <w:r w:rsidRPr="00C4414E">
              <w:rPr>
                <w:lang w:val="eu-ES"/>
              </w:rPr>
              <w:t>‘Zuzendaria’:</w:t>
            </w:r>
          </w:p>
        </w:tc>
        <w:tc>
          <w:tcPr>
            <w:tcW w:w="8613" w:type="dxa"/>
          </w:tcPr>
          <w:p w14:paraId="6293FC2D" w14:textId="265FFDB2" w:rsidR="004A4A19" w:rsidRPr="00C4414E" w:rsidRDefault="00CC25A0" w:rsidP="00CC25A0">
            <w:pPr>
              <w:spacing w:line="348" w:lineRule="auto"/>
              <w:ind w:left="304" w:right="57"/>
              <w:rPr>
                <w:b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 xml:space="preserve">Xabier González </w:t>
            </w:r>
            <w:r w:rsidRPr="00C4414E">
              <w:rPr>
                <w:b/>
                <w:spacing w:val="-2"/>
                <w:sz w:val="24"/>
                <w:lang w:val="eu-ES"/>
              </w:rPr>
              <w:t>Vegas</w:t>
            </w:r>
          </w:p>
          <w:p w14:paraId="623E327F" w14:textId="2FED7584" w:rsidR="004A4A19" w:rsidRPr="00C4414E" w:rsidRDefault="00256957" w:rsidP="00CC25A0">
            <w:pPr>
              <w:spacing w:line="348" w:lineRule="auto"/>
              <w:ind w:left="57" w:right="57"/>
              <w:rPr>
                <w:i/>
                <w:sz w:val="18"/>
                <w:lang w:val="eu-ES"/>
              </w:rPr>
            </w:pPr>
            <w:r>
              <w:rPr>
                <w:i/>
                <w:sz w:val="18"/>
                <w:lang w:val="eu-ES"/>
              </w:rPr>
              <w:t xml:space="preserve">     </w:t>
            </w:r>
            <w:r w:rsidR="00CC25A0" w:rsidRPr="00C4414E">
              <w:rPr>
                <w:i/>
                <w:sz w:val="18"/>
                <w:lang w:val="eu-ES"/>
              </w:rPr>
              <w:t>Ingurumen Jasangarritasuneko zuzendaria</w:t>
            </w:r>
          </w:p>
          <w:p w14:paraId="07241E69" w14:textId="298AF119" w:rsidR="004A4A19" w:rsidRPr="00C4414E" w:rsidRDefault="00256957" w:rsidP="00CC25A0">
            <w:pPr>
              <w:spacing w:line="348" w:lineRule="auto"/>
              <w:ind w:left="57" w:right="57"/>
              <w:rPr>
                <w:i/>
                <w:sz w:val="18"/>
                <w:lang w:val="eu-ES"/>
              </w:rPr>
            </w:pPr>
            <w:r>
              <w:rPr>
                <w:i/>
                <w:sz w:val="18"/>
                <w:lang w:val="eu-ES"/>
              </w:rPr>
              <w:t xml:space="preserve">     </w:t>
            </w:r>
            <w:r w:rsidR="00CC25A0" w:rsidRPr="00C4414E">
              <w:rPr>
                <w:i/>
                <w:sz w:val="18"/>
                <w:lang w:val="eu-ES"/>
              </w:rPr>
              <w:t>Ihobe, Eusko Jaurlaritza</w:t>
            </w:r>
          </w:p>
          <w:p w14:paraId="0FAF67AE" w14:textId="327EBDA1" w:rsidR="004A4A19" w:rsidRPr="00C4414E" w:rsidRDefault="00CC25A0" w:rsidP="00CC25A0">
            <w:pPr>
              <w:pStyle w:val="Ttulo1"/>
              <w:spacing w:line="348" w:lineRule="auto"/>
              <w:ind w:left="304" w:right="57"/>
              <w:rPr>
                <w:lang w:val="eu-ES"/>
              </w:rPr>
            </w:pPr>
            <w:r w:rsidRPr="00C4414E">
              <w:rPr>
                <w:lang w:val="eu-ES"/>
              </w:rPr>
              <w:t xml:space="preserve">Ainhoa Diez De Salazar </w:t>
            </w:r>
            <w:r w:rsidRPr="00C4414E">
              <w:rPr>
                <w:spacing w:val="-2"/>
                <w:lang w:val="eu-ES"/>
              </w:rPr>
              <w:t>Gutierrez</w:t>
            </w:r>
          </w:p>
          <w:p w14:paraId="57294744" w14:textId="14565B89" w:rsidR="004A4A19" w:rsidRPr="00C4414E" w:rsidRDefault="00256957" w:rsidP="00CC25A0">
            <w:pPr>
              <w:spacing w:line="348" w:lineRule="auto"/>
              <w:ind w:left="57" w:right="57"/>
              <w:rPr>
                <w:i/>
                <w:sz w:val="18"/>
                <w:lang w:val="eu-ES"/>
              </w:rPr>
            </w:pPr>
            <w:r>
              <w:rPr>
                <w:i/>
                <w:sz w:val="18"/>
                <w:lang w:val="eu-ES"/>
              </w:rPr>
              <w:t xml:space="preserve">     </w:t>
            </w:r>
            <w:r w:rsidR="00CC25A0" w:rsidRPr="00C4414E">
              <w:rPr>
                <w:i/>
                <w:sz w:val="18"/>
                <w:lang w:val="eu-ES"/>
              </w:rPr>
              <w:t>Ekoetxea - Euskadiko Ingurumen Zentroen Sarearen arduraduna</w:t>
            </w:r>
          </w:p>
          <w:p w14:paraId="659FD95D" w14:textId="26D184C2" w:rsidR="004A4A19" w:rsidRPr="00C4414E" w:rsidRDefault="00256957" w:rsidP="00CC25A0">
            <w:pPr>
              <w:spacing w:line="348" w:lineRule="auto"/>
              <w:ind w:left="57" w:right="57"/>
              <w:rPr>
                <w:i/>
                <w:sz w:val="18"/>
                <w:lang w:val="eu-ES"/>
              </w:rPr>
            </w:pPr>
            <w:r>
              <w:rPr>
                <w:i/>
                <w:sz w:val="18"/>
                <w:lang w:val="eu-ES"/>
              </w:rPr>
              <w:t xml:space="preserve">     </w:t>
            </w:r>
            <w:r w:rsidR="00CC25A0" w:rsidRPr="00C4414E">
              <w:rPr>
                <w:i/>
                <w:sz w:val="18"/>
                <w:lang w:val="eu-ES"/>
              </w:rPr>
              <w:t>Ihobe, Eusko Jaurlaritza</w:t>
            </w:r>
          </w:p>
        </w:tc>
      </w:tr>
      <w:tr w:rsidR="00CC25A0" w:rsidRPr="00C4414E" w14:paraId="37A779FF" w14:textId="77777777" w:rsidTr="003F2584">
        <w:trPr>
          <w:trHeight w:val="668"/>
        </w:trPr>
        <w:tc>
          <w:tcPr>
            <w:tcW w:w="2410" w:type="dxa"/>
          </w:tcPr>
          <w:p w14:paraId="22B6EE70" w14:textId="77777777" w:rsidR="004A4A19" w:rsidRPr="00C4414E" w:rsidRDefault="004A4A19" w:rsidP="004A4A19">
            <w:pPr>
              <w:pStyle w:val="Ttulo1"/>
              <w:spacing w:line="348" w:lineRule="auto"/>
              <w:ind w:left="57" w:right="57"/>
              <w:rPr>
                <w:lang w:val="eu-ES"/>
              </w:rPr>
            </w:pPr>
          </w:p>
        </w:tc>
        <w:tc>
          <w:tcPr>
            <w:tcW w:w="8613" w:type="dxa"/>
          </w:tcPr>
          <w:p w14:paraId="5EE5F9A8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</w:tc>
      </w:tr>
      <w:tr w:rsidR="00CC25A0" w:rsidRPr="00C4414E" w14:paraId="7F9209E2" w14:textId="77777777" w:rsidTr="003F2584">
        <w:tc>
          <w:tcPr>
            <w:tcW w:w="2410" w:type="dxa"/>
          </w:tcPr>
          <w:p w14:paraId="2F000EEB" w14:textId="049E42E8" w:rsidR="004A4A19" w:rsidRPr="00C4414E" w:rsidRDefault="00CC25A0" w:rsidP="00CC25A0">
            <w:pPr>
              <w:pStyle w:val="Ttulo1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>Kokalekua</w:t>
            </w:r>
          </w:p>
        </w:tc>
        <w:tc>
          <w:tcPr>
            <w:tcW w:w="8613" w:type="dxa"/>
          </w:tcPr>
          <w:p w14:paraId="30491AB3" w14:textId="3AAF40ED" w:rsidR="004A4A19" w:rsidRPr="00C4414E" w:rsidRDefault="00CC25A0" w:rsidP="00CC25A0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>Miramar Jauregia, Mirakontxa pasealekua 48, Donostia</w:t>
            </w:r>
          </w:p>
        </w:tc>
      </w:tr>
      <w:tr w:rsidR="00CC25A0" w:rsidRPr="00C4414E" w14:paraId="39AD4CE7" w14:textId="77777777" w:rsidTr="003F2584">
        <w:trPr>
          <w:trHeight w:val="873"/>
        </w:trPr>
        <w:tc>
          <w:tcPr>
            <w:tcW w:w="2410" w:type="dxa"/>
          </w:tcPr>
          <w:p w14:paraId="20922089" w14:textId="77777777" w:rsidR="004A4A19" w:rsidRPr="00C4414E" w:rsidRDefault="004A4A19" w:rsidP="004A4A19">
            <w:pPr>
              <w:spacing w:line="348" w:lineRule="auto"/>
              <w:ind w:left="57" w:right="57"/>
              <w:rPr>
                <w:b/>
                <w:sz w:val="24"/>
                <w:lang w:val="eu-ES"/>
              </w:rPr>
            </w:pPr>
          </w:p>
        </w:tc>
        <w:tc>
          <w:tcPr>
            <w:tcW w:w="8613" w:type="dxa"/>
          </w:tcPr>
          <w:p w14:paraId="20F6DDF2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spacing w:val="-2"/>
                <w:lang w:val="eu-ES"/>
              </w:rPr>
            </w:pPr>
          </w:p>
        </w:tc>
      </w:tr>
      <w:tr w:rsidR="00CC25A0" w:rsidRPr="00C4414E" w14:paraId="3A11EF6A" w14:textId="77777777" w:rsidTr="003F2584">
        <w:tc>
          <w:tcPr>
            <w:tcW w:w="2410" w:type="dxa"/>
          </w:tcPr>
          <w:p w14:paraId="486C1867" w14:textId="5FF3CBA6" w:rsidR="004A4A19" w:rsidRPr="00C4414E" w:rsidRDefault="00CC25A0" w:rsidP="00CC25A0">
            <w:pPr>
              <w:spacing w:line="348" w:lineRule="auto"/>
              <w:ind w:left="57" w:right="57"/>
              <w:rPr>
                <w:b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>Jardueraren hizkuntza ofiziala(k)</w:t>
            </w:r>
          </w:p>
        </w:tc>
        <w:tc>
          <w:tcPr>
            <w:tcW w:w="8613" w:type="dxa"/>
          </w:tcPr>
          <w:p w14:paraId="75F10321" w14:textId="5E7A9AC3" w:rsidR="004A4A19" w:rsidRPr="00C4414E" w:rsidRDefault="00CC25A0" w:rsidP="00CC25A0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spacing w:val="-2"/>
                <w:lang w:val="eu-ES"/>
              </w:rPr>
              <w:t>Gaztelania</w:t>
            </w:r>
          </w:p>
        </w:tc>
      </w:tr>
      <w:tr w:rsidR="00CC25A0" w:rsidRPr="00C4414E" w14:paraId="6ED355B2" w14:textId="77777777" w:rsidTr="003F2584">
        <w:trPr>
          <w:trHeight w:val="915"/>
        </w:trPr>
        <w:tc>
          <w:tcPr>
            <w:tcW w:w="2410" w:type="dxa"/>
          </w:tcPr>
          <w:p w14:paraId="5D1A9B09" w14:textId="77777777" w:rsidR="004A4A19" w:rsidRPr="00C4414E" w:rsidRDefault="004A4A19" w:rsidP="004A4A19">
            <w:pPr>
              <w:spacing w:line="348" w:lineRule="auto"/>
              <w:ind w:left="57" w:right="57"/>
              <w:rPr>
                <w:b/>
                <w:sz w:val="24"/>
                <w:lang w:val="eu-ES"/>
              </w:rPr>
            </w:pPr>
          </w:p>
        </w:tc>
        <w:tc>
          <w:tcPr>
            <w:tcW w:w="8613" w:type="dxa"/>
          </w:tcPr>
          <w:p w14:paraId="60BA86D4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</w:tc>
      </w:tr>
      <w:tr w:rsidR="00CC25A0" w:rsidRPr="00256957" w14:paraId="7CE623B4" w14:textId="77777777" w:rsidTr="003F2584">
        <w:tc>
          <w:tcPr>
            <w:tcW w:w="2410" w:type="dxa"/>
          </w:tcPr>
          <w:p w14:paraId="3C8B6FF8" w14:textId="5021981B" w:rsidR="004A4A19" w:rsidRPr="00C4414E" w:rsidRDefault="00CC25A0" w:rsidP="00CC25A0">
            <w:pPr>
              <w:spacing w:line="348" w:lineRule="auto"/>
              <w:ind w:left="57" w:right="57"/>
              <w:rPr>
                <w:b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>Jardueraren helburuak</w:t>
            </w:r>
          </w:p>
        </w:tc>
        <w:tc>
          <w:tcPr>
            <w:tcW w:w="8613" w:type="dxa"/>
          </w:tcPr>
          <w:p w14:paraId="4C5362EC" w14:textId="13D92438" w:rsidR="004A4A19" w:rsidRPr="00C4414E" w:rsidRDefault="003F2584" w:rsidP="003F2584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rStyle w:val="form-control-text"/>
                <w:lang w:val="eu-ES"/>
              </w:rPr>
              <w:t>Gizarte-inpaktua e</w:t>
            </w:r>
            <w:r w:rsidR="00A159AA" w:rsidRPr="00C4414E">
              <w:rPr>
                <w:rStyle w:val="form-control-text"/>
                <w:lang w:val="eu-ES"/>
              </w:rPr>
              <w:t>do</w:t>
            </w:r>
            <w:r w:rsidRPr="00C4414E">
              <w:rPr>
                <w:rStyle w:val="form-control-text"/>
                <w:lang w:val="eu-ES"/>
              </w:rPr>
              <w:t xml:space="preserve"> gizarte- eta ingurumen-inpaktua neurtzeko eta kudeatzeko oinarri teorikoak eta metodologikoak eskaintzea.</w:t>
            </w:r>
          </w:p>
          <w:p w14:paraId="3606CBCE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  <w:p w14:paraId="3DC57008" w14:textId="54C9A387" w:rsidR="004A4A19" w:rsidRPr="00C4414E" w:rsidRDefault="003F2584" w:rsidP="003F2584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rStyle w:val="form-control-text"/>
                <w:lang w:val="eu-ES"/>
              </w:rPr>
              <w:t>Gizarte-inpaktua neurtzeko ideien trukea eta jardunbide egokien hedapena sustatzea.</w:t>
            </w:r>
          </w:p>
          <w:p w14:paraId="5A67C6B6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  <w:p w14:paraId="5A3F0BDB" w14:textId="6E904F37" w:rsidR="004A4A19" w:rsidRPr="00C4414E" w:rsidRDefault="003F2584" w:rsidP="003F2584">
            <w:pPr>
              <w:pStyle w:val="Textoindependiente"/>
              <w:spacing w:line="348" w:lineRule="auto"/>
              <w:ind w:left="57" w:right="57"/>
              <w:jc w:val="both"/>
              <w:rPr>
                <w:lang w:val="eu-ES"/>
              </w:rPr>
            </w:pPr>
            <w:r w:rsidRPr="00C4414E">
              <w:rPr>
                <w:rStyle w:val="form-control-text"/>
                <w:lang w:val="eu-ES"/>
              </w:rPr>
              <w:t>Elkarrekin hausnartzea ingurumen-hezkuntzaren eta garapen jasangarriaren aplikazio praktikoan sortzen zaizkigun erronkei buruz.</w:t>
            </w:r>
          </w:p>
          <w:p w14:paraId="3FB6C54C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  <w:p w14:paraId="61BBCE4C" w14:textId="6258B890" w:rsidR="004A4A19" w:rsidRPr="00C4414E" w:rsidRDefault="003F2584" w:rsidP="003F2584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rStyle w:val="form-control-text"/>
                <w:lang w:val="eu-ES"/>
              </w:rPr>
              <w:t>Euskadiko ingurumen-hezkuntzaren eta jasangarritasunerako hezkuntzaren esparruan inpaktua neurtzeko eta kudeatzeko ereduen ezarpenean aurrera egitea bultzatzea.</w:t>
            </w:r>
          </w:p>
        </w:tc>
      </w:tr>
    </w:tbl>
    <w:p w14:paraId="23F4B863" w14:textId="77777777" w:rsidR="004A4A19" w:rsidRPr="00C4414E" w:rsidRDefault="004A4A19">
      <w:pPr>
        <w:rPr>
          <w:lang w:val="eu-ES"/>
        </w:rPr>
      </w:pPr>
      <w:r w:rsidRPr="00C4414E">
        <w:rPr>
          <w:lang w:val="eu-ES"/>
        </w:rPr>
        <w:br w:type="page"/>
      </w:r>
    </w:p>
    <w:tbl>
      <w:tblPr>
        <w:tblStyle w:val="Tablaconcuadrcula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613"/>
        <w:gridCol w:w="142"/>
      </w:tblGrid>
      <w:tr w:rsidR="00CA52E1" w:rsidRPr="00256957" w14:paraId="267A6DB3" w14:textId="77777777" w:rsidTr="00256957">
        <w:trPr>
          <w:gridAfter w:val="1"/>
          <w:wAfter w:w="142" w:type="dxa"/>
        </w:trPr>
        <w:tc>
          <w:tcPr>
            <w:tcW w:w="2410" w:type="dxa"/>
          </w:tcPr>
          <w:p w14:paraId="7E527B83" w14:textId="77777777" w:rsidR="004A4A19" w:rsidRPr="00C4414E" w:rsidRDefault="004A4A19" w:rsidP="004A4A19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</w:p>
        </w:tc>
        <w:tc>
          <w:tcPr>
            <w:tcW w:w="8613" w:type="dxa"/>
          </w:tcPr>
          <w:p w14:paraId="3D5950B8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</w:tc>
      </w:tr>
      <w:tr w:rsidR="00CA52E1" w:rsidRPr="00256957" w14:paraId="0A9AFF74" w14:textId="77777777" w:rsidTr="00256957">
        <w:trPr>
          <w:gridAfter w:val="1"/>
          <w:wAfter w:w="142" w:type="dxa"/>
        </w:trPr>
        <w:tc>
          <w:tcPr>
            <w:tcW w:w="2410" w:type="dxa"/>
          </w:tcPr>
          <w:p w14:paraId="41CF311D" w14:textId="14CD5C4C" w:rsidR="004A4A19" w:rsidRPr="00C4414E" w:rsidRDefault="003F2584" w:rsidP="003F2584">
            <w:pPr>
              <w:spacing w:line="348" w:lineRule="auto"/>
              <w:ind w:left="57" w:right="57"/>
              <w:rPr>
                <w:b/>
                <w:sz w:val="24"/>
                <w:lang w:val="eu-ES"/>
              </w:rPr>
            </w:pPr>
            <w:r w:rsidRPr="00C4414E">
              <w:rPr>
                <w:b/>
                <w:spacing w:val="-2"/>
                <w:lang w:val="eu-ES"/>
              </w:rPr>
              <w:t>Laburpena</w:t>
            </w:r>
          </w:p>
        </w:tc>
        <w:tc>
          <w:tcPr>
            <w:tcW w:w="8613" w:type="dxa"/>
          </w:tcPr>
          <w:p w14:paraId="449BEB25" w14:textId="2F1AB466" w:rsidR="004A4A19" w:rsidRPr="00C4414E" w:rsidRDefault="003C095F" w:rsidP="00A159AA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rStyle w:val="form-control-text"/>
                <w:lang w:val="eu-ES"/>
              </w:rPr>
              <w:t xml:space="preserve">Jasangarritasunerako hezkuntza funtsezko tresna da aldaketa eta eraldaketa </w:t>
            </w:r>
            <w:proofErr w:type="spellStart"/>
            <w:r w:rsidRPr="00C4414E">
              <w:rPr>
                <w:rStyle w:val="form-control-text"/>
                <w:lang w:val="eu-ES"/>
              </w:rPr>
              <w:t>ekosoziala</w:t>
            </w:r>
            <w:proofErr w:type="spellEnd"/>
            <w:r w:rsidRPr="00C4414E">
              <w:rPr>
                <w:rStyle w:val="form-control-text"/>
                <w:lang w:val="eu-ES"/>
              </w:rPr>
              <w:t xml:space="preserve"> lortzeko.</w:t>
            </w:r>
            <w:r w:rsidR="006151FE" w:rsidRPr="00C4414E">
              <w:rPr>
                <w:rStyle w:val="form-control-text"/>
                <w:lang w:val="eu-ES"/>
              </w:rPr>
              <w:t xml:space="preserve"> </w:t>
            </w:r>
            <w:r w:rsidR="00A159AA" w:rsidRPr="00C4414E">
              <w:rPr>
                <w:rStyle w:val="interactive"/>
                <w:lang w:val="eu-ES"/>
              </w:rPr>
              <w:t>Horiek</w:t>
            </w:r>
            <w:r w:rsidR="006151FE" w:rsidRPr="00C4414E">
              <w:rPr>
                <w:rStyle w:val="interactive"/>
                <w:lang w:val="eu-ES"/>
              </w:rPr>
              <w:t>,</w:t>
            </w:r>
            <w:r w:rsidR="006151FE" w:rsidRPr="00C4414E">
              <w:rPr>
                <w:lang w:val="eu-ES"/>
              </w:rPr>
              <w:t xml:space="preserve"> </w:t>
            </w:r>
            <w:r w:rsidR="006151FE" w:rsidRPr="00C4414E">
              <w:rPr>
                <w:rStyle w:val="interactive"/>
                <w:lang w:val="eu-ES"/>
              </w:rPr>
              <w:t>2030erako</w:t>
            </w:r>
            <w:r w:rsidR="006151FE" w:rsidRPr="00C4414E">
              <w:rPr>
                <w:lang w:val="eu-ES"/>
              </w:rPr>
              <w:t xml:space="preserve"> </w:t>
            </w:r>
            <w:r w:rsidR="006151FE" w:rsidRPr="00C4414E">
              <w:rPr>
                <w:rStyle w:val="interactive"/>
                <w:lang w:val="eu-ES"/>
              </w:rPr>
              <w:t>Garapen</w:t>
            </w:r>
            <w:r w:rsidR="006151FE" w:rsidRPr="00C4414E">
              <w:rPr>
                <w:lang w:val="eu-ES"/>
              </w:rPr>
              <w:t xml:space="preserve"> </w:t>
            </w:r>
            <w:r w:rsidR="006151FE" w:rsidRPr="00C4414E">
              <w:rPr>
                <w:rStyle w:val="interactive"/>
                <w:lang w:val="eu-ES"/>
              </w:rPr>
              <w:t>Jasangarriaren</w:t>
            </w:r>
            <w:r w:rsidR="006151FE" w:rsidRPr="00C4414E">
              <w:rPr>
                <w:lang w:val="eu-ES"/>
              </w:rPr>
              <w:t xml:space="preserve"> </w:t>
            </w:r>
            <w:r w:rsidR="006151FE" w:rsidRPr="00C4414E">
              <w:rPr>
                <w:rStyle w:val="interactive"/>
                <w:lang w:val="eu-ES"/>
              </w:rPr>
              <w:t>helburuek</w:t>
            </w:r>
            <w:r w:rsidR="006151FE" w:rsidRPr="00C4414E">
              <w:rPr>
                <w:lang w:val="eu-ES"/>
              </w:rPr>
              <w:t xml:space="preserve"> </w:t>
            </w:r>
            <w:r w:rsidR="006151FE" w:rsidRPr="00C4414E">
              <w:rPr>
                <w:rStyle w:val="interactive"/>
                <w:lang w:val="eu-ES"/>
              </w:rPr>
              <w:t>eta</w:t>
            </w:r>
            <w:r w:rsidR="006151FE" w:rsidRPr="00C4414E">
              <w:rPr>
                <w:lang w:val="eu-ES"/>
              </w:rPr>
              <w:t xml:space="preserve"> </w:t>
            </w:r>
            <w:r w:rsidR="006151FE" w:rsidRPr="00C4414E">
              <w:rPr>
                <w:rStyle w:val="interactive"/>
                <w:lang w:val="eu-ES"/>
              </w:rPr>
              <w:t>Basque</w:t>
            </w:r>
            <w:r w:rsidR="006151FE" w:rsidRPr="00C4414E">
              <w:rPr>
                <w:lang w:val="eu-ES"/>
              </w:rPr>
              <w:t xml:space="preserve"> </w:t>
            </w:r>
            <w:r w:rsidR="006151FE" w:rsidRPr="00C4414E">
              <w:rPr>
                <w:rStyle w:val="interactive"/>
                <w:lang w:val="eu-ES"/>
              </w:rPr>
              <w:t>Green</w:t>
            </w:r>
            <w:r w:rsidR="006151FE" w:rsidRPr="00C4414E">
              <w:rPr>
                <w:lang w:val="eu-ES"/>
              </w:rPr>
              <w:t xml:space="preserve"> </w:t>
            </w:r>
            <w:proofErr w:type="spellStart"/>
            <w:r w:rsidR="006151FE" w:rsidRPr="00C4414E">
              <w:rPr>
                <w:rStyle w:val="interactive"/>
                <w:lang w:val="eu-ES"/>
              </w:rPr>
              <w:t>Deal-ek</w:t>
            </w:r>
            <w:proofErr w:type="spellEnd"/>
            <w:r w:rsidR="006151FE" w:rsidRPr="00C4414E">
              <w:rPr>
                <w:lang w:val="eu-ES"/>
              </w:rPr>
              <w:t xml:space="preserve"> </w:t>
            </w:r>
            <w:r w:rsidR="006151FE" w:rsidRPr="00C4414E">
              <w:rPr>
                <w:rStyle w:val="interactive"/>
                <w:lang w:val="eu-ES"/>
              </w:rPr>
              <w:t>definitzen</w:t>
            </w:r>
            <w:r w:rsidR="006151FE" w:rsidRPr="00C4414E">
              <w:rPr>
                <w:lang w:val="eu-ES"/>
              </w:rPr>
              <w:t xml:space="preserve"> </w:t>
            </w:r>
            <w:r w:rsidR="006151FE" w:rsidRPr="00C4414E">
              <w:rPr>
                <w:rStyle w:val="interactive"/>
                <w:lang w:val="eu-ES"/>
              </w:rPr>
              <w:t>dute</w:t>
            </w:r>
            <w:r w:rsidR="006151FE" w:rsidRPr="00C4414E">
              <w:rPr>
                <w:lang w:val="eu-ES"/>
              </w:rPr>
              <w:t xml:space="preserve"> </w:t>
            </w:r>
            <w:r w:rsidR="006151FE" w:rsidRPr="00C4414E">
              <w:rPr>
                <w:rStyle w:val="interactive"/>
                <w:lang w:val="eu-ES"/>
              </w:rPr>
              <w:t>etorkizuneko</w:t>
            </w:r>
            <w:r w:rsidR="006151FE" w:rsidRPr="00C4414E">
              <w:rPr>
                <w:lang w:val="eu-ES"/>
              </w:rPr>
              <w:t xml:space="preserve"> </w:t>
            </w:r>
            <w:r w:rsidR="006151FE" w:rsidRPr="00C4414E">
              <w:rPr>
                <w:rStyle w:val="interactive"/>
                <w:lang w:val="eu-ES"/>
              </w:rPr>
              <w:t>Euskadi</w:t>
            </w:r>
            <w:r w:rsidR="006151FE" w:rsidRPr="00C4414E">
              <w:rPr>
                <w:lang w:val="eu-ES"/>
              </w:rPr>
              <w:t xml:space="preserve"> </w:t>
            </w:r>
            <w:r w:rsidR="006151FE" w:rsidRPr="00C4414E">
              <w:rPr>
                <w:rStyle w:val="interactive"/>
                <w:lang w:val="eu-ES"/>
              </w:rPr>
              <w:t>jasangarri</w:t>
            </w:r>
            <w:r w:rsidR="00A159AA" w:rsidRPr="00C4414E">
              <w:rPr>
                <w:rStyle w:val="interactive"/>
                <w:lang w:val="eu-ES"/>
              </w:rPr>
              <w:t>rako</w:t>
            </w:r>
            <w:r w:rsidR="006151FE" w:rsidRPr="00C4414E">
              <w:rPr>
                <w:rStyle w:val="interactive"/>
                <w:lang w:val="eu-ES"/>
              </w:rPr>
              <w:t>.</w:t>
            </w:r>
            <w:r w:rsidR="004A4A19" w:rsidRPr="00C4414E">
              <w:rPr>
                <w:lang w:val="eu-ES"/>
              </w:rPr>
              <w:t xml:space="preserve"> </w:t>
            </w:r>
            <w:proofErr w:type="spellStart"/>
            <w:r w:rsidR="006151FE" w:rsidRPr="00C4414E">
              <w:rPr>
                <w:rStyle w:val="form-control-text"/>
                <w:lang w:val="eu-ES"/>
              </w:rPr>
              <w:t>Ihobek</w:t>
            </w:r>
            <w:proofErr w:type="spellEnd"/>
            <w:r w:rsidR="006151FE" w:rsidRPr="00C4414E">
              <w:rPr>
                <w:rStyle w:val="form-control-text"/>
                <w:lang w:val="eu-ES"/>
              </w:rPr>
              <w:t xml:space="preserve"> urtero antolatzen duen (UPV- EHUren Uda Ikastaroak Fundazioarekin lankidetzan) Ingurumen Hezkuntzako Eskola eragileen eta profesionalen arteko topaketarako aukera bat da, erronkei heltzeko eta soluzioak partekatzeko.</w:t>
            </w:r>
          </w:p>
          <w:p w14:paraId="2C98BA77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  <w:p w14:paraId="7A3640C4" w14:textId="1C128EFF" w:rsidR="004A4A19" w:rsidRPr="00C4414E" w:rsidRDefault="00CA52E1" w:rsidP="00CA52E1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rStyle w:val="form-control-text"/>
                <w:lang w:val="eu-ES"/>
              </w:rPr>
              <w:t>Hirugarren edizio honetan, gure jardueraren gizarte- eta ingurumen-inpaktuari buruz hausnartzera gonbidatzen zaituztegu.</w:t>
            </w:r>
            <w:r w:rsidR="004A4A19" w:rsidRPr="00C4414E">
              <w:rPr>
                <w:spacing w:val="-4"/>
                <w:lang w:val="eu-ES"/>
              </w:rPr>
              <w:t xml:space="preserve"> </w:t>
            </w:r>
            <w:r w:rsidRPr="00C4414E">
              <w:rPr>
                <w:rStyle w:val="form-control-text"/>
                <w:lang w:val="eu-ES"/>
              </w:rPr>
              <w:t>Ingurumen-hezkuntza gizartean bilatzen ditugun helburuak eta aldaketak lortzen ari da?</w:t>
            </w:r>
          </w:p>
          <w:p w14:paraId="0E5FA1BB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  <w:p w14:paraId="05CC4699" w14:textId="4EF4FB7C" w:rsidR="004A4A19" w:rsidRPr="00C4414E" w:rsidRDefault="00CA52E1" w:rsidP="00CA52E1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rStyle w:val="form-control-text"/>
                <w:lang w:val="eu-ES"/>
              </w:rPr>
              <w:t>Nola dakigu bide eraginkor batetik goazen?</w:t>
            </w:r>
            <w:r w:rsidR="004A4A19" w:rsidRPr="00C4414E">
              <w:rPr>
                <w:lang w:val="eu-ES"/>
              </w:rPr>
              <w:t xml:space="preserve"> </w:t>
            </w:r>
            <w:r w:rsidRPr="00C4414E">
              <w:rPr>
                <w:rStyle w:val="form-control-text"/>
                <w:lang w:val="eu-ES"/>
              </w:rPr>
              <w:t>Identifika dezakegu zerk funtzionatzen duen eta zerk ez?</w:t>
            </w:r>
            <w:r w:rsidR="004A4A19" w:rsidRPr="00C4414E">
              <w:rPr>
                <w:lang w:val="eu-ES"/>
              </w:rPr>
              <w:t xml:space="preserve"> </w:t>
            </w:r>
            <w:r w:rsidRPr="00C4414E">
              <w:rPr>
                <w:rStyle w:val="form-control-text"/>
                <w:lang w:val="eu-ES"/>
              </w:rPr>
              <w:t>ebaluazioetatik edo inpaktu-neurketetatik ateratako ikaskuntzak aplikatzen ditugu programa berri bat diseinatzen dugunean edo esku-hartze bat egokitzen dugunean?</w:t>
            </w:r>
            <w:r w:rsidR="004A4A19" w:rsidRPr="00C4414E">
              <w:rPr>
                <w:lang w:val="eu-ES"/>
              </w:rPr>
              <w:t xml:space="preserve"> </w:t>
            </w:r>
            <w:r w:rsidRPr="00C4414E">
              <w:rPr>
                <w:rStyle w:val="form-control-text"/>
                <w:lang w:val="eu-ES"/>
              </w:rPr>
              <w:t>lortutako inpaktu-emaitzetan oinarrituta gidatzen ditugu kudeaketa-erabakiak?</w:t>
            </w:r>
          </w:p>
          <w:p w14:paraId="08BD0FE3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  <w:p w14:paraId="581722B3" w14:textId="2889165D" w:rsidR="004A4A19" w:rsidRPr="00C4414E" w:rsidRDefault="00CA52E1" w:rsidP="00CA52E1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rStyle w:val="form-control-text"/>
                <w:lang w:val="eu-ES"/>
              </w:rPr>
              <w:t>Zuen intereseko galdera horiei eta beste batzuei erantzuteko, gizarte- eta ingurumen-inpaktuaren neurketak eta kudeaketak eskaintzen dizkigun aukeretan sakonduko dugu.</w:t>
            </w:r>
            <w:r w:rsidR="004A4A19" w:rsidRPr="00C4414E">
              <w:rPr>
                <w:lang w:val="eu-ES"/>
              </w:rPr>
              <w:t xml:space="preserve"> </w:t>
            </w:r>
            <w:r w:rsidRPr="00C4414E">
              <w:rPr>
                <w:rStyle w:val="form-control-text"/>
                <w:lang w:val="eu-ES"/>
              </w:rPr>
              <w:t>Sortzen ari garen aldaketa neurtzeko hainbat esparru metodologiko jorratuko ditugu; ingurumen-hezkuntzaren esparruan garatutako inpaktua ebaluatzeko eta neurtzeko esperientzien adibide praktikoak eskainiko ditugu; aldaketa-teoria bat definitzen ikasi ahal izango duzu; eta hurbilketa horiek ikasteko eta berritzeko duten erabilgarritasuna aztertuko dugu elkarrekin.</w:t>
            </w:r>
          </w:p>
        </w:tc>
      </w:tr>
      <w:tr w:rsidR="00CA52E1" w:rsidRPr="00256957" w14:paraId="7308CA02" w14:textId="77777777" w:rsidTr="00256957">
        <w:trPr>
          <w:gridAfter w:val="1"/>
          <w:wAfter w:w="142" w:type="dxa"/>
          <w:trHeight w:val="779"/>
        </w:trPr>
        <w:tc>
          <w:tcPr>
            <w:tcW w:w="2410" w:type="dxa"/>
          </w:tcPr>
          <w:p w14:paraId="7746B11F" w14:textId="77777777" w:rsidR="004A4A19" w:rsidRPr="00C4414E" w:rsidRDefault="004A4A19" w:rsidP="004A4A19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</w:p>
        </w:tc>
        <w:tc>
          <w:tcPr>
            <w:tcW w:w="8613" w:type="dxa"/>
          </w:tcPr>
          <w:p w14:paraId="6E05E400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</w:tc>
      </w:tr>
      <w:tr w:rsidR="00CA52E1" w:rsidRPr="00C4414E" w14:paraId="7FBCAECC" w14:textId="77777777" w:rsidTr="00256957">
        <w:trPr>
          <w:gridAfter w:val="1"/>
          <w:wAfter w:w="142" w:type="dxa"/>
        </w:trPr>
        <w:tc>
          <w:tcPr>
            <w:tcW w:w="2410" w:type="dxa"/>
          </w:tcPr>
          <w:p w14:paraId="0FE15BDD" w14:textId="77777777" w:rsidR="00256957" w:rsidRDefault="00256957" w:rsidP="00CA52E1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</w:p>
          <w:p w14:paraId="035C3CE1" w14:textId="77777777" w:rsidR="00256957" w:rsidRDefault="00256957" w:rsidP="00CA52E1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</w:p>
          <w:p w14:paraId="5FEF7A9D" w14:textId="77777777" w:rsidR="00256957" w:rsidRDefault="00256957" w:rsidP="00CA52E1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</w:p>
          <w:p w14:paraId="079520D2" w14:textId="77777777" w:rsidR="00256957" w:rsidRDefault="00256957" w:rsidP="00CA52E1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</w:p>
          <w:p w14:paraId="76BDEAD2" w14:textId="77777777" w:rsidR="00256957" w:rsidRDefault="00256957" w:rsidP="00CA52E1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</w:p>
          <w:p w14:paraId="18C85E9D" w14:textId="77777777" w:rsidR="00256957" w:rsidRDefault="00256957" w:rsidP="00CA52E1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</w:p>
          <w:p w14:paraId="5CAE927C" w14:textId="77777777" w:rsidR="00256957" w:rsidRDefault="00256957" w:rsidP="00CA52E1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</w:p>
          <w:p w14:paraId="36C25760" w14:textId="77777777" w:rsidR="00256957" w:rsidRDefault="00256957" w:rsidP="00CA52E1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</w:p>
          <w:p w14:paraId="613F13B8" w14:textId="77777777" w:rsidR="00256957" w:rsidRDefault="00256957" w:rsidP="00CA52E1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</w:p>
          <w:p w14:paraId="333AB23A" w14:textId="589EDADC" w:rsidR="004A4A19" w:rsidRPr="00C4414E" w:rsidRDefault="00CA52E1" w:rsidP="00CA52E1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  <w:r w:rsidRPr="00C4414E">
              <w:rPr>
                <w:b/>
                <w:spacing w:val="-2"/>
                <w:lang w:val="eu-ES"/>
              </w:rPr>
              <w:lastRenderedPageBreak/>
              <w:t>Programa</w:t>
            </w:r>
          </w:p>
        </w:tc>
        <w:tc>
          <w:tcPr>
            <w:tcW w:w="8613" w:type="dxa"/>
          </w:tcPr>
          <w:p w14:paraId="6DD42C84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</w:tc>
      </w:tr>
      <w:tr w:rsidR="00CA52E1" w:rsidRPr="00C4414E" w14:paraId="0BAEBA40" w14:textId="77777777" w:rsidTr="00256957">
        <w:trPr>
          <w:gridAfter w:val="1"/>
          <w:wAfter w:w="142" w:type="dxa"/>
        </w:trPr>
        <w:tc>
          <w:tcPr>
            <w:tcW w:w="2410" w:type="dxa"/>
          </w:tcPr>
          <w:p w14:paraId="048AC937" w14:textId="6F2DEA61" w:rsidR="004A4A19" w:rsidRPr="00C4414E" w:rsidRDefault="00A159AA" w:rsidP="004A4A19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  <w:r w:rsidRPr="00C4414E">
              <w:rPr>
                <w:b/>
                <w:spacing w:val="-2"/>
                <w:lang w:val="eu-ES"/>
              </w:rPr>
              <w:t>2024</w:t>
            </w:r>
            <w:r w:rsidR="004A4A19" w:rsidRPr="00C4414E">
              <w:rPr>
                <w:b/>
                <w:spacing w:val="-2"/>
                <w:lang w:val="eu-ES"/>
              </w:rPr>
              <w:t>/07/</w:t>
            </w:r>
            <w:r w:rsidRPr="00C4414E">
              <w:rPr>
                <w:b/>
                <w:spacing w:val="-2"/>
                <w:lang w:val="eu-ES"/>
              </w:rPr>
              <w:t>04</w:t>
            </w:r>
          </w:p>
        </w:tc>
        <w:tc>
          <w:tcPr>
            <w:tcW w:w="8613" w:type="dxa"/>
          </w:tcPr>
          <w:p w14:paraId="5B55F542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</w:tc>
      </w:tr>
      <w:tr w:rsidR="00CA52E1" w:rsidRPr="00C4414E" w14:paraId="5EBE2150" w14:textId="77777777" w:rsidTr="00256957">
        <w:trPr>
          <w:gridAfter w:val="1"/>
          <w:wAfter w:w="142" w:type="dxa"/>
        </w:trPr>
        <w:tc>
          <w:tcPr>
            <w:tcW w:w="2410" w:type="dxa"/>
          </w:tcPr>
          <w:p w14:paraId="492BD17C" w14:textId="77777777" w:rsidR="004A4A19" w:rsidRPr="00C4414E" w:rsidRDefault="004A4A19" w:rsidP="004A4A19">
            <w:pPr>
              <w:spacing w:line="348" w:lineRule="auto"/>
              <w:ind w:left="57" w:right="57"/>
              <w:rPr>
                <w:b/>
                <w:spacing w:val="-2"/>
                <w:lang w:val="eu-ES"/>
              </w:rPr>
            </w:pPr>
            <w:r w:rsidRPr="00C4414E">
              <w:rPr>
                <w:lang w:val="eu-ES"/>
              </w:rPr>
              <w:t xml:space="preserve">09:00 - </w:t>
            </w:r>
            <w:r w:rsidRPr="00C4414E">
              <w:rPr>
                <w:spacing w:val="-2"/>
                <w:lang w:val="eu-ES"/>
              </w:rPr>
              <w:t>09:15</w:t>
            </w:r>
          </w:p>
        </w:tc>
        <w:tc>
          <w:tcPr>
            <w:tcW w:w="8613" w:type="dxa"/>
          </w:tcPr>
          <w:p w14:paraId="73906198" w14:textId="77777777" w:rsidR="004A4A19" w:rsidRDefault="00CA52E1" w:rsidP="00256957">
            <w:pPr>
              <w:pStyle w:val="Textoindependiente"/>
              <w:spacing w:line="348" w:lineRule="auto"/>
              <w:ind w:right="57"/>
              <w:rPr>
                <w:lang w:val="eu-ES"/>
              </w:rPr>
            </w:pPr>
            <w:r w:rsidRPr="00C4414E">
              <w:rPr>
                <w:lang w:val="eu-ES"/>
              </w:rPr>
              <w:t>Irekiera instituzionala</w:t>
            </w:r>
          </w:p>
          <w:p w14:paraId="311070A4" w14:textId="0E9DAC2E" w:rsidR="00256957" w:rsidRPr="00C4414E" w:rsidRDefault="00256957" w:rsidP="00256957">
            <w:pPr>
              <w:pStyle w:val="Textoindependiente"/>
              <w:spacing w:line="348" w:lineRule="auto"/>
              <w:ind w:right="57"/>
              <w:rPr>
                <w:lang w:val="eu-ES"/>
              </w:rPr>
            </w:pPr>
          </w:p>
        </w:tc>
      </w:tr>
      <w:tr w:rsidR="00CA52E1" w:rsidRPr="00C4414E" w14:paraId="0F775C34" w14:textId="77777777" w:rsidTr="00256957">
        <w:trPr>
          <w:gridAfter w:val="1"/>
          <w:wAfter w:w="142" w:type="dxa"/>
        </w:trPr>
        <w:tc>
          <w:tcPr>
            <w:tcW w:w="2410" w:type="dxa"/>
          </w:tcPr>
          <w:p w14:paraId="3F10DCD2" w14:textId="77777777" w:rsidR="004A4A19" w:rsidRPr="00C4414E" w:rsidRDefault="004A4A19" w:rsidP="004A4A19">
            <w:pPr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 xml:space="preserve">09:15 - </w:t>
            </w:r>
            <w:r w:rsidRPr="00C4414E">
              <w:rPr>
                <w:spacing w:val="-2"/>
                <w:lang w:val="eu-ES"/>
              </w:rPr>
              <w:t>09:30</w:t>
            </w:r>
          </w:p>
        </w:tc>
        <w:tc>
          <w:tcPr>
            <w:tcW w:w="8613" w:type="dxa"/>
          </w:tcPr>
          <w:p w14:paraId="04F42734" w14:textId="10399F39" w:rsidR="004A4A19" w:rsidRPr="00C4414E" w:rsidRDefault="00CA52E1" w:rsidP="00256957">
            <w:pPr>
              <w:pStyle w:val="Textoindependiente"/>
              <w:spacing w:line="348" w:lineRule="auto"/>
              <w:ind w:right="57"/>
              <w:rPr>
                <w:lang w:val="eu-ES"/>
              </w:rPr>
            </w:pPr>
            <w:r w:rsidRPr="00C4414E">
              <w:rPr>
                <w:rStyle w:val="interactive"/>
                <w:lang w:val="eu-ES"/>
              </w:rPr>
              <w:t>Jardueraren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Zuzendaritzaren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aurkezpena</w:t>
            </w:r>
          </w:p>
          <w:p w14:paraId="2590B13C" w14:textId="04213CE9" w:rsidR="004A4A19" w:rsidRPr="00C4414E" w:rsidRDefault="00CA52E1" w:rsidP="00CA52E1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rStyle w:val="form-control-text"/>
                <w:lang w:val="eu-ES"/>
              </w:rPr>
              <w:t>Jasangarritasunerako Hezkuntza Eskola 2030en aurkezpena</w:t>
            </w:r>
          </w:p>
          <w:p w14:paraId="3AEC1F3E" w14:textId="1866D6BD" w:rsidR="004A4A19" w:rsidRPr="00C4414E" w:rsidRDefault="00CA52E1" w:rsidP="00CA52E1">
            <w:pPr>
              <w:spacing w:line="348" w:lineRule="auto"/>
              <w:ind w:left="57" w:right="57"/>
              <w:rPr>
                <w:i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>Xabier</w:t>
            </w:r>
            <w:r w:rsidRPr="00C4414E">
              <w:rPr>
                <w:b/>
                <w:spacing w:val="-4"/>
                <w:sz w:val="24"/>
                <w:lang w:val="eu-ES"/>
              </w:rPr>
              <w:t xml:space="preserve"> </w:t>
            </w:r>
            <w:r w:rsidRPr="00C4414E">
              <w:rPr>
                <w:b/>
                <w:sz w:val="24"/>
                <w:lang w:val="eu-ES"/>
              </w:rPr>
              <w:t>González</w:t>
            </w:r>
            <w:r w:rsidRPr="00C4414E">
              <w:rPr>
                <w:b/>
                <w:spacing w:val="-4"/>
                <w:sz w:val="24"/>
                <w:lang w:val="eu-ES"/>
              </w:rPr>
              <w:t xml:space="preserve"> </w:t>
            </w:r>
            <w:r w:rsidRPr="00C4414E">
              <w:rPr>
                <w:b/>
                <w:sz w:val="24"/>
                <w:lang w:val="eu-ES"/>
              </w:rPr>
              <w:t>Vegas</w:t>
            </w:r>
            <w:r w:rsidRPr="00C4414E">
              <w:rPr>
                <w:b/>
                <w:spacing w:val="-4"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>/</w:t>
            </w:r>
            <w:r w:rsidRPr="00C4414E">
              <w:rPr>
                <w:spacing w:val="-4"/>
                <w:sz w:val="24"/>
                <w:lang w:val="eu-ES"/>
              </w:rPr>
              <w:t xml:space="preserve"> </w:t>
            </w:r>
            <w:r w:rsidRPr="00C4414E">
              <w:rPr>
                <w:i/>
                <w:sz w:val="24"/>
                <w:lang w:val="eu-ES"/>
              </w:rPr>
              <w:t xml:space="preserve">Ingurumen Jasangarritasuneko zuzendaria eta ikastaroko zuzendarikidea </w:t>
            </w:r>
            <w:r w:rsidRPr="00C4414E">
              <w:rPr>
                <w:sz w:val="24"/>
                <w:lang w:val="eu-ES"/>
              </w:rPr>
              <w:t xml:space="preserve">/ </w:t>
            </w:r>
            <w:r w:rsidRPr="00C4414E">
              <w:rPr>
                <w:i/>
                <w:sz w:val="24"/>
                <w:lang w:val="eu-ES"/>
              </w:rPr>
              <w:t>Ihobe, Eusko Jaurlaritza.</w:t>
            </w:r>
          </w:p>
        </w:tc>
      </w:tr>
      <w:tr w:rsidR="00561153" w:rsidRPr="00C4414E" w14:paraId="41E8C2A5" w14:textId="77777777" w:rsidTr="00256957">
        <w:tc>
          <w:tcPr>
            <w:tcW w:w="2410" w:type="dxa"/>
          </w:tcPr>
          <w:p w14:paraId="624BBC2F" w14:textId="4BE465F7" w:rsidR="004A4A19" w:rsidRPr="00C4414E" w:rsidRDefault="004A4A19" w:rsidP="004A4A19">
            <w:pPr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br w:type="page"/>
            </w:r>
          </w:p>
        </w:tc>
        <w:tc>
          <w:tcPr>
            <w:tcW w:w="8755" w:type="dxa"/>
            <w:gridSpan w:val="2"/>
          </w:tcPr>
          <w:p w14:paraId="0E7F3A35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</w:tc>
      </w:tr>
      <w:tr w:rsidR="00561153" w:rsidRPr="00C4414E" w14:paraId="6D9C023F" w14:textId="77777777" w:rsidTr="00256957">
        <w:tc>
          <w:tcPr>
            <w:tcW w:w="2410" w:type="dxa"/>
          </w:tcPr>
          <w:p w14:paraId="1980010C" w14:textId="77777777" w:rsidR="004A4A19" w:rsidRPr="00C4414E" w:rsidRDefault="004A4A19" w:rsidP="004A4A19">
            <w:pPr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>09:30 - 10:15</w:t>
            </w:r>
          </w:p>
        </w:tc>
        <w:tc>
          <w:tcPr>
            <w:tcW w:w="8755" w:type="dxa"/>
            <w:gridSpan w:val="2"/>
          </w:tcPr>
          <w:p w14:paraId="5EB4D950" w14:textId="3B6B691D" w:rsidR="004A4A19" w:rsidRPr="00C4414E" w:rsidRDefault="00CA52E1" w:rsidP="00256957">
            <w:pPr>
              <w:pStyle w:val="Textoindependiente"/>
              <w:spacing w:line="348" w:lineRule="auto"/>
              <w:ind w:left="57" w:right="57"/>
              <w:rPr>
                <w:spacing w:val="-2"/>
                <w:lang w:val="eu-ES"/>
              </w:rPr>
            </w:pPr>
            <w:r w:rsidRPr="00C4414E">
              <w:rPr>
                <w:rStyle w:val="interactive"/>
                <w:lang w:val="eu-ES"/>
              </w:rPr>
              <w:t>Zertarako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ebaluatzen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dugu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inpaktua?</w:t>
            </w:r>
            <w:r w:rsidR="004A4A19" w:rsidRPr="00C4414E">
              <w:rPr>
                <w:spacing w:val="-4"/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Nola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egiten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dute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erakunde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erreferenteek?</w:t>
            </w:r>
          </w:p>
          <w:p w14:paraId="6B9C7E09" w14:textId="430421E5" w:rsidR="004A4A19" w:rsidRPr="00C4414E" w:rsidRDefault="00CA52E1" w:rsidP="00CA52E1">
            <w:pPr>
              <w:spacing w:line="348" w:lineRule="auto"/>
              <w:ind w:left="57" w:right="57"/>
              <w:rPr>
                <w:i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>Anabel</w:t>
            </w:r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b/>
                <w:sz w:val="24"/>
                <w:lang w:val="eu-ES"/>
              </w:rPr>
              <w:t>Suso</w:t>
            </w:r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proofErr w:type="spellStart"/>
            <w:r w:rsidRPr="00C4414E">
              <w:rPr>
                <w:b/>
                <w:sz w:val="24"/>
                <w:lang w:val="eu-ES"/>
              </w:rPr>
              <w:t>Araico</w:t>
            </w:r>
            <w:proofErr w:type="spellEnd"/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>/</w:t>
            </w:r>
            <w:r w:rsidRPr="00C4414E">
              <w:rPr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i/>
                <w:sz w:val="24"/>
                <w:lang w:val="eu-ES"/>
              </w:rPr>
              <w:t>Red</w:t>
            </w:r>
            <w:r w:rsidRPr="00C4414E">
              <w:rPr>
                <w:i/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i/>
                <w:sz w:val="24"/>
                <w:lang w:val="eu-ES"/>
              </w:rPr>
              <w:t>2 Red-eko Politika Publikoen Berrikuntza zuzendaria.</w:t>
            </w:r>
            <w:r w:rsidR="004A4A19" w:rsidRPr="00C4414E">
              <w:rPr>
                <w:i/>
                <w:sz w:val="24"/>
                <w:lang w:val="eu-ES"/>
              </w:rPr>
              <w:t xml:space="preserve"> </w:t>
            </w:r>
            <w:r w:rsidRPr="00C4414E">
              <w:rPr>
                <w:i/>
                <w:sz w:val="24"/>
                <w:lang w:val="eu-ES"/>
              </w:rPr>
              <w:t>Bidezko Trantsizioaren Behatokiaren arduraduna / Red 2 Red</w:t>
            </w:r>
          </w:p>
        </w:tc>
      </w:tr>
      <w:tr w:rsidR="00561153" w:rsidRPr="00256957" w14:paraId="596339B2" w14:textId="77777777" w:rsidTr="00256957">
        <w:tc>
          <w:tcPr>
            <w:tcW w:w="2410" w:type="dxa"/>
          </w:tcPr>
          <w:p w14:paraId="5980A66C" w14:textId="77777777" w:rsidR="00256957" w:rsidRDefault="00256957" w:rsidP="004A4A19">
            <w:pPr>
              <w:spacing w:line="348" w:lineRule="auto"/>
              <w:ind w:left="57" w:right="57"/>
              <w:rPr>
                <w:lang w:val="eu-ES"/>
              </w:rPr>
            </w:pPr>
          </w:p>
          <w:p w14:paraId="150F2925" w14:textId="1114795D" w:rsidR="004A4A19" w:rsidRPr="00C4414E" w:rsidRDefault="004A4A19" w:rsidP="004A4A19">
            <w:pPr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>10:15 - 11:00</w:t>
            </w:r>
          </w:p>
        </w:tc>
        <w:tc>
          <w:tcPr>
            <w:tcW w:w="8755" w:type="dxa"/>
            <w:gridSpan w:val="2"/>
          </w:tcPr>
          <w:p w14:paraId="5F2EBDD0" w14:textId="77777777" w:rsidR="00256957" w:rsidRDefault="00256957" w:rsidP="00256957">
            <w:pPr>
              <w:pStyle w:val="Textoindependiente"/>
              <w:spacing w:line="348" w:lineRule="auto"/>
              <w:ind w:left="57" w:right="57"/>
              <w:rPr>
                <w:rStyle w:val="interactive"/>
                <w:lang w:val="eu-ES"/>
              </w:rPr>
            </w:pPr>
          </w:p>
          <w:p w14:paraId="01AA2678" w14:textId="377D5B92" w:rsidR="004A4A19" w:rsidRPr="00C4414E" w:rsidRDefault="00CA52E1" w:rsidP="00256957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rStyle w:val="interactive"/>
                <w:lang w:val="eu-ES"/>
              </w:rPr>
              <w:t>Zer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ikasi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dugu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herritarrek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parte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hartzen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duten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ingurumen-politiken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eta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-programen</w:t>
            </w:r>
            <w:r w:rsidRPr="00C4414E">
              <w:rPr>
                <w:lang w:val="eu-ES"/>
              </w:rPr>
              <w:t xml:space="preserve"> </w:t>
            </w:r>
            <w:r w:rsidRPr="00C4414E">
              <w:rPr>
                <w:rStyle w:val="interactive"/>
                <w:lang w:val="eu-ES"/>
              </w:rPr>
              <w:t>ebaluazioetatik?</w:t>
            </w:r>
          </w:p>
          <w:p w14:paraId="499E4FAB" w14:textId="7E77B2BD" w:rsidR="004A4A19" w:rsidRPr="00C4414E" w:rsidRDefault="00CA52E1" w:rsidP="00CA52E1">
            <w:pPr>
              <w:spacing w:line="348" w:lineRule="auto"/>
              <w:ind w:left="57" w:right="57"/>
              <w:rPr>
                <w:i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>Javier</w:t>
            </w:r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proofErr w:type="spellStart"/>
            <w:r w:rsidRPr="00C4414E">
              <w:rPr>
                <w:b/>
                <w:sz w:val="24"/>
                <w:lang w:val="eu-ES"/>
              </w:rPr>
              <w:t>Benayas</w:t>
            </w:r>
            <w:proofErr w:type="spellEnd"/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b/>
                <w:sz w:val="24"/>
                <w:lang w:val="eu-ES"/>
              </w:rPr>
              <w:t>Del</w:t>
            </w:r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proofErr w:type="spellStart"/>
            <w:r w:rsidRPr="00C4414E">
              <w:rPr>
                <w:b/>
                <w:sz w:val="24"/>
                <w:lang w:val="eu-ES"/>
              </w:rPr>
              <w:t>Alamo</w:t>
            </w:r>
            <w:proofErr w:type="spellEnd"/>
            <w:r w:rsidRPr="00C4414E">
              <w:rPr>
                <w:b/>
                <w:spacing w:val="-4"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>/</w:t>
            </w:r>
            <w:r w:rsidRPr="00C4414E">
              <w:rPr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i/>
                <w:sz w:val="24"/>
                <w:lang w:val="eu-ES"/>
              </w:rPr>
              <w:t>Ekologiako katedraduna eta Garapen Jasangarriaren Espainiako Sareko aholku-batzordeko kide</w:t>
            </w:r>
            <w:r w:rsidRPr="00C4414E">
              <w:rPr>
                <w:sz w:val="24"/>
                <w:lang w:val="eu-ES"/>
              </w:rPr>
              <w:t xml:space="preserve"> / </w:t>
            </w:r>
            <w:r w:rsidRPr="00C4414E">
              <w:rPr>
                <w:i/>
                <w:sz w:val="24"/>
                <w:lang w:val="eu-ES"/>
              </w:rPr>
              <w:t>UAM</w:t>
            </w:r>
          </w:p>
        </w:tc>
      </w:tr>
      <w:tr w:rsidR="00561153" w:rsidRPr="00C4414E" w14:paraId="57AC8EE0" w14:textId="77777777" w:rsidTr="00256957">
        <w:tc>
          <w:tcPr>
            <w:tcW w:w="2410" w:type="dxa"/>
          </w:tcPr>
          <w:p w14:paraId="46329323" w14:textId="77777777" w:rsidR="00256957" w:rsidRDefault="00256957" w:rsidP="004A4A19">
            <w:pPr>
              <w:spacing w:line="348" w:lineRule="auto"/>
              <w:ind w:left="57" w:right="57"/>
              <w:rPr>
                <w:lang w:val="eu-ES"/>
              </w:rPr>
            </w:pPr>
          </w:p>
          <w:p w14:paraId="4EA9550E" w14:textId="1F34C33C" w:rsidR="004A4A19" w:rsidRPr="00C4414E" w:rsidRDefault="004A4A19" w:rsidP="004A4A19">
            <w:pPr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 xml:space="preserve">11:00 - </w:t>
            </w:r>
            <w:r w:rsidRPr="00C4414E">
              <w:rPr>
                <w:spacing w:val="-2"/>
                <w:lang w:val="eu-ES"/>
              </w:rPr>
              <w:t>11:30</w:t>
            </w:r>
          </w:p>
        </w:tc>
        <w:tc>
          <w:tcPr>
            <w:tcW w:w="8755" w:type="dxa"/>
            <w:gridSpan w:val="2"/>
          </w:tcPr>
          <w:p w14:paraId="423933FB" w14:textId="77777777" w:rsidR="00256957" w:rsidRDefault="00256957" w:rsidP="00CA52E1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  <w:p w14:paraId="5130C96F" w14:textId="1D43845A" w:rsidR="004A4A19" w:rsidRPr="00C4414E" w:rsidRDefault="00CA52E1" w:rsidP="00CA52E1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>Atsedena eta kafea</w:t>
            </w:r>
          </w:p>
        </w:tc>
      </w:tr>
      <w:tr w:rsidR="00561153" w:rsidRPr="00256957" w14:paraId="4A756F1C" w14:textId="77777777" w:rsidTr="00256957">
        <w:tc>
          <w:tcPr>
            <w:tcW w:w="2410" w:type="dxa"/>
          </w:tcPr>
          <w:p w14:paraId="4143B65A" w14:textId="77777777" w:rsidR="00256957" w:rsidRDefault="00256957" w:rsidP="004A4A19">
            <w:pPr>
              <w:spacing w:line="348" w:lineRule="auto"/>
              <w:ind w:left="57" w:right="57"/>
              <w:rPr>
                <w:lang w:val="eu-ES"/>
              </w:rPr>
            </w:pPr>
          </w:p>
          <w:p w14:paraId="11F20244" w14:textId="278C025F" w:rsidR="004A4A19" w:rsidRPr="00C4414E" w:rsidRDefault="004A4A19" w:rsidP="004A4A19">
            <w:pPr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>11:30 - 13:30</w:t>
            </w:r>
          </w:p>
        </w:tc>
        <w:tc>
          <w:tcPr>
            <w:tcW w:w="8755" w:type="dxa"/>
            <w:gridSpan w:val="2"/>
          </w:tcPr>
          <w:p w14:paraId="609A0D7A" w14:textId="77777777" w:rsidR="00256957" w:rsidRDefault="00256957" w:rsidP="00256957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  <w:p w14:paraId="0C4DAAD8" w14:textId="5DB76B3E" w:rsidR="004A4A19" w:rsidRPr="00C4414E" w:rsidRDefault="00CA52E1" w:rsidP="00256957">
            <w:pPr>
              <w:pStyle w:val="Textoindependiente"/>
              <w:spacing w:line="348" w:lineRule="auto"/>
              <w:ind w:left="57" w:right="57"/>
              <w:rPr>
                <w:spacing w:val="-2"/>
                <w:lang w:val="eu-ES"/>
              </w:rPr>
            </w:pPr>
            <w:r w:rsidRPr="00C4414E">
              <w:rPr>
                <w:lang w:val="eu-ES"/>
              </w:rPr>
              <w:t>Mahai-ingurua:</w:t>
            </w:r>
            <w:r w:rsidR="004A4A19" w:rsidRPr="00C4414E">
              <w:rPr>
                <w:spacing w:val="-5"/>
                <w:lang w:val="eu-ES"/>
              </w:rPr>
              <w:t xml:space="preserve"> </w:t>
            </w:r>
            <w:r w:rsidRPr="00C4414E">
              <w:rPr>
                <w:lang w:val="eu-ES"/>
              </w:rPr>
              <w:t xml:space="preserve">Mahai-ingurua: </w:t>
            </w:r>
            <w:r w:rsidR="004F2B39" w:rsidRPr="00C4414E">
              <w:rPr>
                <w:rStyle w:val="interactive"/>
                <w:lang w:val="eu-ES"/>
              </w:rPr>
              <w:t>ingurumenari</w:t>
            </w:r>
            <w:r w:rsidR="004F2B39" w:rsidRPr="00C4414E">
              <w:rPr>
                <w:lang w:val="eu-ES"/>
              </w:rPr>
              <w:t xml:space="preserve"> </w:t>
            </w:r>
            <w:r w:rsidR="004F2B39" w:rsidRPr="00C4414E">
              <w:rPr>
                <w:rStyle w:val="interactive"/>
                <w:lang w:val="eu-ES"/>
              </w:rPr>
              <w:t>buruzko</w:t>
            </w:r>
            <w:r w:rsidR="004F2B39" w:rsidRPr="00C4414E">
              <w:rPr>
                <w:lang w:val="eu-ES"/>
              </w:rPr>
              <w:t xml:space="preserve"> </w:t>
            </w:r>
            <w:r w:rsidR="004F2B39" w:rsidRPr="00C4414E">
              <w:rPr>
                <w:rStyle w:val="interactive"/>
                <w:lang w:val="eu-ES"/>
              </w:rPr>
              <w:t>pertzepzioak</w:t>
            </w:r>
            <w:r w:rsidR="004F2B39" w:rsidRPr="00C4414E">
              <w:rPr>
                <w:lang w:val="eu-ES"/>
              </w:rPr>
              <w:t xml:space="preserve"> </w:t>
            </w:r>
            <w:r w:rsidR="004F2B39" w:rsidRPr="00C4414E">
              <w:rPr>
                <w:rStyle w:val="interactive"/>
                <w:lang w:val="eu-ES"/>
              </w:rPr>
              <w:t>eta</w:t>
            </w:r>
            <w:r w:rsidR="004F2B39" w:rsidRPr="00C4414E">
              <w:rPr>
                <w:lang w:val="eu-ES"/>
              </w:rPr>
              <w:t xml:space="preserve"> </w:t>
            </w:r>
            <w:r w:rsidR="004F2B39" w:rsidRPr="00C4414E">
              <w:rPr>
                <w:rStyle w:val="interactive"/>
                <w:lang w:val="eu-ES"/>
              </w:rPr>
              <w:t>jarrerak.</w:t>
            </w:r>
          </w:p>
          <w:p w14:paraId="035B9C84" w14:textId="4FE75E3B" w:rsidR="004A4A19" w:rsidRPr="00C4414E" w:rsidRDefault="00CD70B8" w:rsidP="00CD70B8">
            <w:pPr>
              <w:spacing w:line="348" w:lineRule="auto"/>
              <w:ind w:left="57" w:right="57"/>
              <w:rPr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>Ainhoa</w:t>
            </w:r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b/>
                <w:sz w:val="24"/>
                <w:lang w:val="eu-ES"/>
              </w:rPr>
              <w:t>Diez</w:t>
            </w:r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b/>
                <w:sz w:val="24"/>
                <w:lang w:val="eu-ES"/>
              </w:rPr>
              <w:t>De</w:t>
            </w:r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b/>
                <w:sz w:val="24"/>
                <w:lang w:val="eu-ES"/>
              </w:rPr>
              <w:t>Salazar</w:t>
            </w:r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b/>
                <w:sz w:val="24"/>
                <w:lang w:val="eu-ES"/>
              </w:rPr>
              <w:t>Gutierrez</w:t>
            </w:r>
            <w:r w:rsidRPr="00C4414E">
              <w:rPr>
                <w:b/>
                <w:spacing w:val="-4"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>/</w:t>
            </w:r>
            <w:r w:rsidRPr="00C4414E">
              <w:rPr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i/>
                <w:sz w:val="24"/>
                <w:lang w:val="eu-ES"/>
              </w:rPr>
              <w:t xml:space="preserve">Ekoetxea Ingurumen Zentroen Sareko arduradun teknikoa </w:t>
            </w:r>
            <w:r w:rsidRPr="00C4414E">
              <w:rPr>
                <w:sz w:val="24"/>
                <w:lang w:val="eu-ES"/>
              </w:rPr>
              <w:t xml:space="preserve">/ </w:t>
            </w:r>
            <w:r w:rsidRPr="00C4414E">
              <w:rPr>
                <w:i/>
                <w:sz w:val="24"/>
                <w:lang w:val="eu-ES"/>
              </w:rPr>
              <w:t xml:space="preserve">Ihobe – Eusko Jaurlaritza </w:t>
            </w:r>
            <w:r w:rsidRPr="00C4414E">
              <w:rPr>
                <w:sz w:val="24"/>
                <w:lang w:val="eu-ES"/>
              </w:rPr>
              <w:t>(Moderatzailea)</w:t>
            </w:r>
          </w:p>
          <w:p w14:paraId="6C9034C4" w14:textId="57E05A86" w:rsidR="004A4A19" w:rsidRPr="00C4414E" w:rsidRDefault="00561153" w:rsidP="00561153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rStyle w:val="form-control-text"/>
                <w:lang w:val="eu-ES"/>
              </w:rPr>
              <w:t xml:space="preserve">Pertzepzioak eta jarrerak: </w:t>
            </w:r>
            <w:r w:rsidR="00A159AA" w:rsidRPr="00C4414E">
              <w:rPr>
                <w:rStyle w:val="form-control-text"/>
                <w:lang w:val="eu-ES"/>
              </w:rPr>
              <w:t xml:space="preserve">horiek </w:t>
            </w:r>
            <w:r w:rsidRPr="00C4414E">
              <w:rPr>
                <w:rStyle w:val="form-control-text"/>
                <w:lang w:val="eu-ES"/>
              </w:rPr>
              <w:t>nola aldatu eta nola eragin ohituren aldaketan.</w:t>
            </w:r>
          </w:p>
          <w:p w14:paraId="7345219C" w14:textId="24A73617" w:rsidR="004A4A19" w:rsidRPr="00C4414E" w:rsidRDefault="00561153" w:rsidP="00561153">
            <w:pPr>
              <w:spacing w:line="348" w:lineRule="auto"/>
              <w:ind w:left="57" w:right="57"/>
              <w:rPr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>Laura</w:t>
            </w:r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proofErr w:type="spellStart"/>
            <w:r w:rsidRPr="00C4414E">
              <w:rPr>
                <w:b/>
                <w:sz w:val="24"/>
                <w:lang w:val="eu-ES"/>
              </w:rPr>
              <w:t>Pasca</w:t>
            </w:r>
            <w:proofErr w:type="spellEnd"/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proofErr w:type="spellStart"/>
            <w:r w:rsidRPr="00C4414E">
              <w:rPr>
                <w:b/>
                <w:sz w:val="24"/>
                <w:lang w:val="eu-ES"/>
              </w:rPr>
              <w:t>García</w:t>
            </w:r>
            <w:proofErr w:type="spellEnd"/>
            <w:r w:rsidRPr="00C4414E">
              <w:rPr>
                <w:b/>
                <w:spacing w:val="-4"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>/</w:t>
            </w:r>
            <w:r w:rsidRPr="00C4414E">
              <w:rPr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i/>
                <w:sz w:val="24"/>
                <w:lang w:val="eu-ES"/>
              </w:rPr>
              <w:t xml:space="preserve">Ikertzailea eta PSICAMB ingurumen-psikologiako elkarte zientifikoko kidea, / Madrilgo </w:t>
            </w:r>
            <w:proofErr w:type="spellStart"/>
            <w:r w:rsidRPr="00C4414E">
              <w:rPr>
                <w:i/>
                <w:sz w:val="24"/>
                <w:lang w:val="eu-ES"/>
              </w:rPr>
              <w:t>Complutense</w:t>
            </w:r>
            <w:proofErr w:type="spellEnd"/>
            <w:r w:rsidRPr="00C4414E">
              <w:rPr>
                <w:i/>
                <w:sz w:val="24"/>
                <w:lang w:val="eu-ES"/>
              </w:rPr>
              <w:t xml:space="preserve"> Unibertsitatea</w:t>
            </w:r>
            <w:r w:rsidRPr="00C4414E">
              <w:rPr>
                <w:sz w:val="24"/>
                <w:lang w:val="eu-ES"/>
              </w:rPr>
              <w:t xml:space="preserve"> Espainiako trantsizio ekologikoari buruzko gizarte-pertzepzioa</w:t>
            </w:r>
          </w:p>
          <w:p w14:paraId="3E2758C8" w14:textId="4EDDE9D2" w:rsidR="004A4A19" w:rsidRPr="00C4414E" w:rsidRDefault="00561153" w:rsidP="00561153">
            <w:pPr>
              <w:spacing w:line="348" w:lineRule="auto"/>
              <w:ind w:left="57" w:right="57"/>
              <w:rPr>
                <w:i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 xml:space="preserve">Anabel Suso </w:t>
            </w:r>
            <w:proofErr w:type="spellStart"/>
            <w:r w:rsidRPr="00C4414E">
              <w:rPr>
                <w:b/>
                <w:sz w:val="24"/>
                <w:lang w:val="eu-ES"/>
              </w:rPr>
              <w:t>Araico</w:t>
            </w:r>
            <w:proofErr w:type="spellEnd"/>
            <w:r w:rsidRPr="00C4414E">
              <w:rPr>
                <w:b/>
                <w:sz w:val="24"/>
                <w:lang w:val="eu-ES"/>
              </w:rPr>
              <w:t xml:space="preserve"> / </w:t>
            </w:r>
            <w:r w:rsidRPr="00C4414E">
              <w:rPr>
                <w:i/>
                <w:sz w:val="24"/>
                <w:lang w:val="eu-ES"/>
              </w:rPr>
              <w:t>Red 2 Red-eko Politika Publikoen Berrikuntza zuzendaria.</w:t>
            </w:r>
            <w:r w:rsidR="004A4A19" w:rsidRPr="00C4414E">
              <w:rPr>
                <w:i/>
                <w:sz w:val="24"/>
                <w:lang w:val="eu-ES"/>
              </w:rPr>
              <w:t xml:space="preserve"> </w:t>
            </w:r>
            <w:r w:rsidRPr="00C4414E">
              <w:rPr>
                <w:i/>
                <w:sz w:val="24"/>
                <w:lang w:val="eu-ES"/>
              </w:rPr>
              <w:t>Bidezko Trantsizioaren Behatokiaren arduraduna / Red 2 Red</w:t>
            </w:r>
          </w:p>
          <w:p w14:paraId="0685B4EB" w14:textId="269E3E67" w:rsidR="004A4A19" w:rsidRPr="00C4414E" w:rsidRDefault="00561153" w:rsidP="00561153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>Gazteak eta Ingurumena</w:t>
            </w:r>
          </w:p>
          <w:p w14:paraId="3BEA2D14" w14:textId="44C3950B" w:rsidR="004A4A19" w:rsidRPr="00C4414E" w:rsidRDefault="00561153" w:rsidP="00561153">
            <w:pPr>
              <w:spacing w:line="348" w:lineRule="auto"/>
              <w:ind w:left="57" w:right="57"/>
              <w:rPr>
                <w:i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 xml:space="preserve">Juan </w:t>
            </w:r>
            <w:proofErr w:type="spellStart"/>
            <w:r w:rsidRPr="00C4414E">
              <w:rPr>
                <w:b/>
                <w:sz w:val="24"/>
                <w:lang w:val="eu-ES"/>
              </w:rPr>
              <w:t>María</w:t>
            </w:r>
            <w:proofErr w:type="spellEnd"/>
            <w:r w:rsidRPr="00C4414E">
              <w:rPr>
                <w:b/>
                <w:sz w:val="24"/>
                <w:lang w:val="eu-ES"/>
              </w:rPr>
              <w:t xml:space="preserve"> </w:t>
            </w:r>
            <w:proofErr w:type="spellStart"/>
            <w:r w:rsidRPr="00C4414E">
              <w:rPr>
                <w:b/>
                <w:sz w:val="24"/>
                <w:lang w:val="eu-ES"/>
              </w:rPr>
              <w:t>González-Anleo</w:t>
            </w:r>
            <w:proofErr w:type="spellEnd"/>
            <w:r w:rsidRPr="00C4414E">
              <w:rPr>
                <w:b/>
                <w:spacing w:val="66"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 xml:space="preserve">/ </w:t>
            </w:r>
            <w:proofErr w:type="spellStart"/>
            <w:r w:rsidRPr="00C4414E">
              <w:rPr>
                <w:i/>
                <w:sz w:val="24"/>
                <w:lang w:val="eu-ES"/>
              </w:rPr>
              <w:t>Observatorio</w:t>
            </w:r>
            <w:proofErr w:type="spellEnd"/>
            <w:r w:rsidRPr="00C4414E">
              <w:rPr>
                <w:i/>
                <w:sz w:val="24"/>
                <w:lang w:val="eu-ES"/>
              </w:rPr>
              <w:t xml:space="preserve"> de la </w:t>
            </w:r>
            <w:proofErr w:type="spellStart"/>
            <w:r w:rsidRPr="00C4414E">
              <w:rPr>
                <w:i/>
                <w:sz w:val="24"/>
                <w:lang w:val="eu-ES"/>
              </w:rPr>
              <w:t>juventud</w:t>
            </w:r>
            <w:proofErr w:type="spellEnd"/>
            <w:r w:rsidRPr="00C4414E">
              <w:rPr>
                <w:i/>
                <w:sz w:val="24"/>
                <w:lang w:val="eu-ES"/>
              </w:rPr>
              <w:t xml:space="preserve"> erakundeko ikertzailea</w:t>
            </w:r>
            <w:r w:rsidRPr="00C4414E">
              <w:rPr>
                <w:i/>
                <w:spacing w:val="-1"/>
                <w:sz w:val="24"/>
                <w:lang w:val="eu-ES"/>
              </w:rPr>
              <w:t xml:space="preserve"> </w:t>
            </w:r>
            <w:r w:rsidRPr="00C4414E">
              <w:rPr>
                <w:spacing w:val="-10"/>
                <w:sz w:val="24"/>
                <w:lang w:val="eu-ES"/>
              </w:rPr>
              <w:t>/</w:t>
            </w:r>
            <w:r w:rsidR="0060112C">
              <w:rPr>
                <w:spacing w:val="-10"/>
                <w:sz w:val="24"/>
                <w:lang w:val="eu-ES"/>
              </w:rPr>
              <w:t xml:space="preserve"> </w:t>
            </w:r>
            <w:r w:rsidRPr="00C4414E">
              <w:rPr>
                <w:i/>
                <w:spacing w:val="-5"/>
                <w:sz w:val="24"/>
                <w:lang w:val="eu-ES"/>
              </w:rPr>
              <w:t>SM fundazioa</w:t>
            </w:r>
          </w:p>
          <w:p w14:paraId="54ACD37D" w14:textId="77777777" w:rsidR="00256957" w:rsidRDefault="00561153" w:rsidP="002002E3">
            <w:pPr>
              <w:spacing w:line="348" w:lineRule="auto"/>
              <w:ind w:left="57" w:right="57"/>
              <w:rPr>
                <w:sz w:val="24"/>
                <w:lang w:val="eu-ES"/>
              </w:rPr>
            </w:pPr>
            <w:r w:rsidRPr="00C4414E">
              <w:rPr>
                <w:sz w:val="24"/>
                <w:lang w:val="eu-ES"/>
              </w:rPr>
              <w:t>Euskal gizartearen jarrerak ingurumenaren eta jasangarritasunaren aurrean</w:t>
            </w:r>
          </w:p>
          <w:p w14:paraId="21D02DB0" w14:textId="63B8A40C" w:rsidR="004A4A19" w:rsidRPr="00C4414E" w:rsidRDefault="00561153" w:rsidP="002002E3">
            <w:pPr>
              <w:spacing w:line="348" w:lineRule="auto"/>
              <w:ind w:left="57" w:right="57"/>
              <w:rPr>
                <w:i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 xml:space="preserve">Mª Luz Gomez Fernandez </w:t>
            </w:r>
            <w:r w:rsidRPr="00C4414E">
              <w:rPr>
                <w:sz w:val="24"/>
                <w:lang w:val="eu-ES"/>
              </w:rPr>
              <w:t xml:space="preserve">/ </w:t>
            </w:r>
            <w:r w:rsidR="006F1829" w:rsidRPr="00C4414E">
              <w:rPr>
                <w:i/>
                <w:sz w:val="24"/>
                <w:lang w:val="eu-ES"/>
              </w:rPr>
              <w:t>Herritarren aktibazioa ingurumenean proiektuko</w:t>
            </w:r>
            <w:r w:rsidR="00256957">
              <w:rPr>
                <w:i/>
                <w:sz w:val="24"/>
                <w:lang w:val="eu-ES"/>
              </w:rPr>
              <w:t xml:space="preserve"> </w:t>
            </w:r>
            <w:r w:rsidR="006F1829" w:rsidRPr="00C4414E">
              <w:rPr>
                <w:i/>
                <w:sz w:val="24"/>
                <w:lang w:val="eu-ES"/>
              </w:rPr>
              <w:lastRenderedPageBreak/>
              <w:t>arduradun teknikoa</w:t>
            </w:r>
            <w:r w:rsidRPr="00C4414E">
              <w:rPr>
                <w:i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 xml:space="preserve">/ </w:t>
            </w:r>
            <w:r w:rsidRPr="00C4414E">
              <w:rPr>
                <w:i/>
                <w:sz w:val="24"/>
                <w:lang w:val="eu-ES"/>
              </w:rPr>
              <w:t xml:space="preserve">Ihobe </w:t>
            </w:r>
            <w:r w:rsidR="006F1829" w:rsidRPr="00C4414E">
              <w:rPr>
                <w:i/>
                <w:sz w:val="24"/>
                <w:lang w:val="eu-ES"/>
              </w:rPr>
              <w:t>–</w:t>
            </w:r>
            <w:r w:rsidRPr="00C4414E">
              <w:rPr>
                <w:i/>
                <w:sz w:val="24"/>
                <w:lang w:val="eu-ES"/>
              </w:rPr>
              <w:t xml:space="preserve"> </w:t>
            </w:r>
            <w:r w:rsidR="006F1829" w:rsidRPr="00C4414E">
              <w:rPr>
                <w:i/>
                <w:sz w:val="24"/>
                <w:lang w:val="eu-ES"/>
              </w:rPr>
              <w:t>Eusko Jaurlaritza</w:t>
            </w:r>
          </w:p>
        </w:tc>
      </w:tr>
      <w:tr w:rsidR="00561153" w:rsidRPr="00C4414E" w14:paraId="514470F8" w14:textId="77777777" w:rsidTr="00256957">
        <w:tc>
          <w:tcPr>
            <w:tcW w:w="2410" w:type="dxa"/>
          </w:tcPr>
          <w:p w14:paraId="5DC1B122" w14:textId="77777777" w:rsidR="00256957" w:rsidRDefault="00256957" w:rsidP="004A4A19">
            <w:pPr>
              <w:spacing w:line="348" w:lineRule="auto"/>
              <w:ind w:left="57" w:right="57"/>
              <w:rPr>
                <w:lang w:val="eu-ES"/>
              </w:rPr>
            </w:pPr>
          </w:p>
          <w:p w14:paraId="16346B87" w14:textId="1103E700" w:rsidR="004A4A19" w:rsidRPr="00C4414E" w:rsidRDefault="004A4A19" w:rsidP="004A4A19">
            <w:pPr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 xml:space="preserve">13:30 - </w:t>
            </w:r>
            <w:r w:rsidRPr="00C4414E">
              <w:rPr>
                <w:spacing w:val="-2"/>
                <w:lang w:val="eu-ES"/>
              </w:rPr>
              <w:t>15:00</w:t>
            </w:r>
          </w:p>
        </w:tc>
        <w:tc>
          <w:tcPr>
            <w:tcW w:w="8755" w:type="dxa"/>
            <w:gridSpan w:val="2"/>
          </w:tcPr>
          <w:p w14:paraId="465D0B70" w14:textId="77777777" w:rsidR="00256957" w:rsidRDefault="00256957" w:rsidP="002002E3">
            <w:pPr>
              <w:pStyle w:val="Textoindependiente"/>
              <w:spacing w:line="348" w:lineRule="auto"/>
              <w:ind w:left="57" w:right="57"/>
              <w:rPr>
                <w:spacing w:val="-2"/>
                <w:lang w:val="eu-ES"/>
              </w:rPr>
            </w:pPr>
          </w:p>
          <w:p w14:paraId="740DD229" w14:textId="6AB53FCA" w:rsidR="004A4A19" w:rsidRPr="00C4414E" w:rsidRDefault="002002E3" w:rsidP="002002E3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spacing w:val="-2"/>
                <w:lang w:val="eu-ES"/>
              </w:rPr>
              <w:t>Atsedena</w:t>
            </w:r>
          </w:p>
        </w:tc>
      </w:tr>
      <w:tr w:rsidR="00561153" w:rsidRPr="00C4414E" w14:paraId="4947B3CF" w14:textId="77777777" w:rsidTr="00256957">
        <w:tc>
          <w:tcPr>
            <w:tcW w:w="2410" w:type="dxa"/>
          </w:tcPr>
          <w:p w14:paraId="13F910CF" w14:textId="77777777" w:rsidR="00256957" w:rsidRDefault="00256957" w:rsidP="00256957">
            <w:pPr>
              <w:spacing w:line="348" w:lineRule="auto"/>
              <w:ind w:left="57" w:right="57"/>
              <w:rPr>
                <w:lang w:val="eu-ES"/>
              </w:rPr>
            </w:pPr>
          </w:p>
          <w:p w14:paraId="49AEC085" w14:textId="690F889E" w:rsidR="004A4A19" w:rsidRPr="00C4414E" w:rsidRDefault="004A4A19" w:rsidP="00256957">
            <w:pPr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>15:00 - 17:30</w:t>
            </w:r>
          </w:p>
        </w:tc>
        <w:tc>
          <w:tcPr>
            <w:tcW w:w="8755" w:type="dxa"/>
            <w:gridSpan w:val="2"/>
          </w:tcPr>
          <w:p w14:paraId="77A4BBC8" w14:textId="77777777" w:rsidR="00256957" w:rsidRDefault="00256957" w:rsidP="00256957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  <w:p w14:paraId="501C93C5" w14:textId="55068EE5" w:rsidR="004A4A19" w:rsidRPr="00C4414E" w:rsidRDefault="002002E3" w:rsidP="00256957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>Tailer praktikoa:</w:t>
            </w:r>
            <w:r w:rsidR="004A4A19" w:rsidRPr="00C4414E">
              <w:rPr>
                <w:spacing w:val="-3"/>
                <w:lang w:val="eu-ES"/>
              </w:rPr>
              <w:t xml:space="preserve"> </w:t>
            </w:r>
            <w:r w:rsidRPr="00C4414E">
              <w:rPr>
                <w:rStyle w:val="form-control-text"/>
                <w:lang w:val="eu-ES"/>
              </w:rPr>
              <w:t>Inpaktu</w:t>
            </w:r>
            <w:r w:rsidR="00A159AA" w:rsidRPr="00C4414E">
              <w:rPr>
                <w:rStyle w:val="form-control-text"/>
                <w:lang w:val="eu-ES"/>
              </w:rPr>
              <w:t>ari begira</w:t>
            </w:r>
            <w:r w:rsidRPr="00C4414E">
              <w:rPr>
                <w:rStyle w:val="form-control-text"/>
                <w:lang w:val="eu-ES"/>
              </w:rPr>
              <w:t xml:space="preserve"> nire ibilbide-orria eraikitzen.</w:t>
            </w:r>
            <w:r w:rsidR="004A4A19" w:rsidRPr="00C4414E">
              <w:rPr>
                <w:spacing w:val="-3"/>
                <w:lang w:val="eu-ES"/>
              </w:rPr>
              <w:t xml:space="preserve"> </w:t>
            </w:r>
            <w:r w:rsidRPr="00C4414E">
              <w:rPr>
                <w:lang w:val="eu-ES"/>
              </w:rPr>
              <w:t>Aldaketaren teoria</w:t>
            </w:r>
          </w:p>
          <w:p w14:paraId="735DC428" w14:textId="233DC5FE" w:rsidR="004A4A19" w:rsidRPr="00C4414E" w:rsidRDefault="002C56D3" w:rsidP="002C56D3">
            <w:pPr>
              <w:spacing w:line="348" w:lineRule="auto"/>
              <w:ind w:left="57" w:right="57"/>
              <w:rPr>
                <w:i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>Maria</w:t>
            </w:r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b/>
                <w:sz w:val="24"/>
                <w:lang w:val="eu-ES"/>
              </w:rPr>
              <w:t>Rubio</w:t>
            </w:r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b/>
                <w:sz w:val="24"/>
                <w:lang w:val="eu-ES"/>
              </w:rPr>
              <w:t>Zavala</w:t>
            </w:r>
            <w:r w:rsidRPr="00C4414E">
              <w:rPr>
                <w:b/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>/</w:t>
            </w:r>
            <w:r w:rsidRPr="00C4414E">
              <w:rPr>
                <w:spacing w:val="-3"/>
                <w:sz w:val="24"/>
                <w:lang w:val="eu-ES"/>
              </w:rPr>
              <w:t xml:space="preserve"> </w:t>
            </w:r>
            <w:r w:rsidRPr="00C4414E">
              <w:rPr>
                <w:i/>
                <w:sz w:val="24"/>
                <w:lang w:val="eu-ES"/>
              </w:rPr>
              <w:t xml:space="preserve">Berrikuntzako eta gizarte-inpaktuko aholkularia / </w:t>
            </w:r>
            <w:proofErr w:type="spellStart"/>
            <w:r w:rsidRPr="00C4414E">
              <w:rPr>
                <w:i/>
                <w:sz w:val="24"/>
                <w:lang w:val="eu-ES"/>
              </w:rPr>
              <w:t>Stone-Soup</w:t>
            </w:r>
            <w:proofErr w:type="spellEnd"/>
            <w:r w:rsidRPr="00C4414E">
              <w:rPr>
                <w:i/>
                <w:sz w:val="24"/>
                <w:lang w:val="eu-ES"/>
              </w:rPr>
              <w:t xml:space="preserve"> </w:t>
            </w:r>
            <w:proofErr w:type="spellStart"/>
            <w:r w:rsidRPr="00C4414E">
              <w:rPr>
                <w:i/>
                <w:sz w:val="24"/>
                <w:lang w:val="eu-ES"/>
              </w:rPr>
              <w:t>Consulting-eko</w:t>
            </w:r>
            <w:proofErr w:type="spellEnd"/>
            <w:r w:rsidRPr="00C4414E">
              <w:rPr>
                <w:i/>
                <w:sz w:val="24"/>
                <w:lang w:val="eu-ES"/>
              </w:rPr>
              <w:t xml:space="preserve"> aholkularien sarea</w:t>
            </w:r>
          </w:p>
          <w:p w14:paraId="6F3B1955" w14:textId="48F57EF8" w:rsidR="004A4A19" w:rsidRPr="00C4414E" w:rsidRDefault="00AE53D4" w:rsidP="00AE53D4">
            <w:pPr>
              <w:spacing w:line="348" w:lineRule="auto"/>
              <w:ind w:left="57" w:right="57"/>
              <w:rPr>
                <w:i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 xml:space="preserve">Iñigo Benedicto Arbizu </w:t>
            </w:r>
            <w:r w:rsidRPr="00C4414E">
              <w:rPr>
                <w:sz w:val="24"/>
                <w:lang w:val="eu-ES"/>
              </w:rPr>
              <w:t xml:space="preserve">/ </w:t>
            </w:r>
            <w:r w:rsidRPr="00C4414E">
              <w:rPr>
                <w:i/>
                <w:iCs/>
                <w:sz w:val="24"/>
                <w:lang w:val="eu-ES"/>
              </w:rPr>
              <w:t>Kide Zuzendaria</w:t>
            </w:r>
            <w:r w:rsidRPr="00C4414E">
              <w:rPr>
                <w:i/>
                <w:spacing w:val="-1"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 xml:space="preserve">/ </w:t>
            </w:r>
            <w:proofErr w:type="spellStart"/>
            <w:r w:rsidRPr="00C4414E">
              <w:rPr>
                <w:i/>
                <w:sz w:val="24"/>
                <w:lang w:val="eu-ES"/>
              </w:rPr>
              <w:t>Sinnple</w:t>
            </w:r>
            <w:proofErr w:type="spellEnd"/>
            <w:r w:rsidRPr="00C4414E">
              <w:rPr>
                <w:i/>
                <w:sz w:val="24"/>
                <w:lang w:val="eu-ES"/>
              </w:rPr>
              <w:t>, gizarte- eta ingurumen-inpaktua</w:t>
            </w:r>
          </w:p>
        </w:tc>
      </w:tr>
      <w:tr w:rsidR="00561153" w:rsidRPr="00C4414E" w14:paraId="3DDB95FC" w14:textId="77777777" w:rsidTr="00256957">
        <w:tc>
          <w:tcPr>
            <w:tcW w:w="2410" w:type="dxa"/>
          </w:tcPr>
          <w:p w14:paraId="6E6A0FCE" w14:textId="77777777" w:rsidR="00256957" w:rsidRDefault="00256957" w:rsidP="004A4A19">
            <w:pPr>
              <w:pStyle w:val="Ttulo1"/>
              <w:spacing w:line="348" w:lineRule="auto"/>
              <w:ind w:left="57" w:right="57"/>
              <w:rPr>
                <w:spacing w:val="-2"/>
                <w:lang w:val="eu-ES"/>
              </w:rPr>
            </w:pPr>
          </w:p>
          <w:p w14:paraId="5EC9F59F" w14:textId="05C4EAA3" w:rsidR="004A4A19" w:rsidRPr="00C4414E" w:rsidRDefault="00A159AA" w:rsidP="004A4A19">
            <w:pPr>
              <w:pStyle w:val="Ttulo1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spacing w:val="-2"/>
                <w:lang w:val="eu-ES"/>
              </w:rPr>
              <w:t>2024</w:t>
            </w:r>
            <w:r w:rsidR="004A4A19" w:rsidRPr="00C4414E">
              <w:rPr>
                <w:spacing w:val="-2"/>
                <w:lang w:val="eu-ES"/>
              </w:rPr>
              <w:t>/07/</w:t>
            </w:r>
            <w:r w:rsidRPr="00C4414E">
              <w:rPr>
                <w:spacing w:val="-2"/>
                <w:lang w:val="eu-ES"/>
              </w:rPr>
              <w:t>05</w:t>
            </w:r>
          </w:p>
        </w:tc>
        <w:tc>
          <w:tcPr>
            <w:tcW w:w="8755" w:type="dxa"/>
            <w:gridSpan w:val="2"/>
          </w:tcPr>
          <w:p w14:paraId="04E0C469" w14:textId="77777777" w:rsidR="004A4A19" w:rsidRPr="00C4414E" w:rsidRDefault="004A4A19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</w:tc>
      </w:tr>
      <w:tr w:rsidR="00E627F6" w:rsidRPr="00C4414E" w14:paraId="471B0643" w14:textId="77777777" w:rsidTr="00256957">
        <w:tc>
          <w:tcPr>
            <w:tcW w:w="2410" w:type="dxa"/>
          </w:tcPr>
          <w:p w14:paraId="5152E07B" w14:textId="43DA85DB" w:rsidR="00E627F6" w:rsidRPr="00C4414E" w:rsidRDefault="00E627F6" w:rsidP="004A4A19">
            <w:pPr>
              <w:pStyle w:val="Ttulo1"/>
              <w:spacing w:line="348" w:lineRule="auto"/>
              <w:ind w:left="57" w:right="57"/>
              <w:rPr>
                <w:spacing w:val="-2"/>
                <w:lang w:val="eu-ES"/>
              </w:rPr>
            </w:pPr>
            <w:r w:rsidRPr="00C4414E">
              <w:rPr>
                <w:b w:val="0"/>
                <w:lang w:val="eu-ES"/>
              </w:rPr>
              <w:t>09:00 - 09:30</w:t>
            </w:r>
          </w:p>
        </w:tc>
        <w:tc>
          <w:tcPr>
            <w:tcW w:w="8755" w:type="dxa"/>
            <w:gridSpan w:val="2"/>
          </w:tcPr>
          <w:p w14:paraId="314E0B4F" w14:textId="77777777" w:rsidR="00E627F6" w:rsidRPr="00C4414E" w:rsidRDefault="00E627F6" w:rsidP="00256957">
            <w:pPr>
              <w:pStyle w:val="Textoindependiente"/>
              <w:spacing w:line="348" w:lineRule="auto"/>
              <w:ind w:left="57" w:right="57"/>
              <w:rPr>
                <w:spacing w:val="-2"/>
                <w:lang w:val="eu-ES"/>
              </w:rPr>
            </w:pPr>
            <w:r w:rsidRPr="00C4414E">
              <w:rPr>
                <w:rStyle w:val="form-control-text"/>
                <w:lang w:val="eu-ES"/>
              </w:rPr>
              <w:t>Ekoetxea Euskadiko ingurumen-zentroen sarearen inpaktua neurtzeko erronka</w:t>
            </w:r>
          </w:p>
          <w:p w14:paraId="737ABFBF" w14:textId="263D5734" w:rsidR="00E627F6" w:rsidRPr="00C4414E" w:rsidRDefault="00E627F6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b/>
                <w:lang w:val="eu-ES"/>
              </w:rPr>
              <w:t xml:space="preserve">Ainhoa Diez De Salazar Gutierrez / </w:t>
            </w:r>
            <w:r w:rsidRPr="00C4414E">
              <w:rPr>
                <w:bCs/>
                <w:i/>
                <w:iCs/>
                <w:lang w:val="eu-ES"/>
              </w:rPr>
              <w:t>Ekoetxea Ingurumen Zentroen Sareko arduradun teknikoa</w:t>
            </w:r>
            <w:r w:rsidRPr="00C4414E">
              <w:rPr>
                <w:b/>
                <w:lang w:val="eu-ES"/>
              </w:rPr>
              <w:t xml:space="preserve"> / </w:t>
            </w:r>
            <w:r w:rsidRPr="00C4414E">
              <w:rPr>
                <w:bCs/>
                <w:i/>
                <w:iCs/>
                <w:lang w:val="eu-ES"/>
              </w:rPr>
              <w:t xml:space="preserve">Ihobe </w:t>
            </w:r>
          </w:p>
        </w:tc>
      </w:tr>
      <w:tr w:rsidR="00E627F6" w:rsidRPr="00C4414E" w14:paraId="7C790D36" w14:textId="77777777" w:rsidTr="00256957">
        <w:tc>
          <w:tcPr>
            <w:tcW w:w="2410" w:type="dxa"/>
          </w:tcPr>
          <w:p w14:paraId="2C853A8D" w14:textId="77777777" w:rsidR="00256957" w:rsidRDefault="00256957" w:rsidP="004A4A19">
            <w:pPr>
              <w:pStyle w:val="Ttulo1"/>
              <w:spacing w:line="348" w:lineRule="auto"/>
              <w:ind w:left="57" w:right="57"/>
              <w:rPr>
                <w:b w:val="0"/>
                <w:lang w:val="eu-ES"/>
              </w:rPr>
            </w:pPr>
          </w:p>
          <w:p w14:paraId="2BCA9A7D" w14:textId="75ED528F" w:rsidR="00E627F6" w:rsidRPr="00C4414E" w:rsidRDefault="00E627F6" w:rsidP="004A4A19">
            <w:pPr>
              <w:pStyle w:val="Ttulo1"/>
              <w:spacing w:line="348" w:lineRule="auto"/>
              <w:ind w:left="57" w:right="57"/>
              <w:rPr>
                <w:spacing w:val="-2"/>
                <w:lang w:val="eu-ES"/>
              </w:rPr>
            </w:pPr>
            <w:r w:rsidRPr="00C4414E">
              <w:rPr>
                <w:b w:val="0"/>
                <w:lang w:val="eu-ES"/>
              </w:rPr>
              <w:t>09:30 - 11:00</w:t>
            </w:r>
          </w:p>
        </w:tc>
        <w:tc>
          <w:tcPr>
            <w:tcW w:w="8755" w:type="dxa"/>
            <w:gridSpan w:val="2"/>
          </w:tcPr>
          <w:p w14:paraId="15CB8ADF" w14:textId="77777777" w:rsidR="00256957" w:rsidRDefault="00256957" w:rsidP="00256957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  <w:p w14:paraId="3853D267" w14:textId="0E23FDC8" w:rsidR="00E627F6" w:rsidRPr="00C4414E" w:rsidRDefault="00E627F6" w:rsidP="00256957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>Mahai-ingurua:</w:t>
            </w:r>
            <w:r w:rsidRPr="00C4414E">
              <w:rPr>
                <w:spacing w:val="-3"/>
                <w:lang w:val="eu-ES"/>
              </w:rPr>
              <w:t xml:space="preserve"> </w:t>
            </w:r>
            <w:r w:rsidRPr="00C4414E">
              <w:rPr>
                <w:rStyle w:val="form-control-text"/>
                <w:lang w:val="eu-ES"/>
              </w:rPr>
              <w:t>Elkarrizketa: ingurumen-hezkuntzako programen inpaktua neurtzeko erronkak</w:t>
            </w:r>
          </w:p>
          <w:p w14:paraId="6FA2ECF1" w14:textId="77777777" w:rsidR="00E627F6" w:rsidRPr="00C4414E" w:rsidRDefault="00E627F6" w:rsidP="00CA5C49">
            <w:pPr>
              <w:spacing w:line="348" w:lineRule="auto"/>
              <w:ind w:left="57" w:right="57"/>
              <w:rPr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 xml:space="preserve">Xabier González Vegas / </w:t>
            </w:r>
            <w:r w:rsidRPr="00C4414E">
              <w:rPr>
                <w:bCs/>
                <w:i/>
                <w:iCs/>
                <w:sz w:val="24"/>
                <w:lang w:val="eu-ES"/>
              </w:rPr>
              <w:t xml:space="preserve">Ingurumen Jasangarritasuneko zuzendaria eta ikastaroko zuzendarikidea / Ihobe </w:t>
            </w:r>
            <w:r w:rsidRPr="00C4414E">
              <w:rPr>
                <w:bCs/>
                <w:sz w:val="24"/>
                <w:lang w:val="eu-ES"/>
              </w:rPr>
              <w:t>(Moderatzailea)</w:t>
            </w:r>
          </w:p>
          <w:p w14:paraId="5868C779" w14:textId="77777777" w:rsidR="00E627F6" w:rsidRPr="00C4414E" w:rsidRDefault="00E627F6" w:rsidP="00CA5C49">
            <w:pPr>
              <w:spacing w:line="348" w:lineRule="auto"/>
              <w:ind w:left="57" w:right="57"/>
              <w:rPr>
                <w:i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>Laura</w:t>
            </w:r>
            <w:r w:rsidRPr="00C4414E">
              <w:rPr>
                <w:b/>
                <w:spacing w:val="-4"/>
                <w:sz w:val="24"/>
                <w:lang w:val="eu-ES"/>
              </w:rPr>
              <w:t xml:space="preserve"> </w:t>
            </w:r>
            <w:proofErr w:type="spellStart"/>
            <w:r w:rsidRPr="00C4414E">
              <w:rPr>
                <w:b/>
                <w:sz w:val="24"/>
                <w:lang w:val="eu-ES"/>
              </w:rPr>
              <w:t>Vozmediano</w:t>
            </w:r>
            <w:proofErr w:type="spellEnd"/>
            <w:r w:rsidRPr="00C4414E">
              <w:rPr>
                <w:b/>
                <w:spacing w:val="-4"/>
                <w:sz w:val="24"/>
                <w:lang w:val="eu-ES"/>
              </w:rPr>
              <w:t xml:space="preserve"> </w:t>
            </w:r>
            <w:r w:rsidRPr="00C4414E">
              <w:rPr>
                <w:b/>
                <w:sz w:val="24"/>
                <w:lang w:val="eu-ES"/>
              </w:rPr>
              <w:t>Sanz</w:t>
            </w:r>
            <w:r w:rsidRPr="00C4414E">
              <w:rPr>
                <w:b/>
                <w:spacing w:val="-4"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>/</w:t>
            </w:r>
            <w:r w:rsidRPr="00C4414E">
              <w:rPr>
                <w:spacing w:val="-4"/>
                <w:sz w:val="24"/>
                <w:lang w:val="eu-ES"/>
              </w:rPr>
              <w:t xml:space="preserve"> </w:t>
            </w:r>
            <w:r w:rsidRPr="00C4414E">
              <w:rPr>
                <w:i/>
                <w:sz w:val="24"/>
                <w:lang w:val="eu-ES"/>
              </w:rPr>
              <w:t xml:space="preserve">Ingurumen-psikologiako irakasle eta ikertzaile erreferentea </w:t>
            </w:r>
            <w:r w:rsidRPr="00C4414E">
              <w:rPr>
                <w:sz w:val="24"/>
                <w:lang w:val="eu-ES"/>
              </w:rPr>
              <w:t xml:space="preserve">/ </w:t>
            </w:r>
            <w:r w:rsidRPr="00C4414E">
              <w:rPr>
                <w:i/>
                <w:sz w:val="24"/>
                <w:lang w:val="eu-ES"/>
              </w:rPr>
              <w:t>EHU</w:t>
            </w:r>
          </w:p>
          <w:p w14:paraId="46B94958" w14:textId="77777777" w:rsidR="00E627F6" w:rsidRPr="00C4414E" w:rsidRDefault="00E627F6" w:rsidP="00CA5C49">
            <w:pPr>
              <w:spacing w:line="348" w:lineRule="auto"/>
              <w:ind w:left="57" w:right="57"/>
              <w:rPr>
                <w:i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 xml:space="preserve">Javier </w:t>
            </w:r>
            <w:proofErr w:type="spellStart"/>
            <w:r w:rsidRPr="00C4414E">
              <w:rPr>
                <w:b/>
                <w:sz w:val="24"/>
                <w:lang w:val="eu-ES"/>
              </w:rPr>
              <w:t>Benayas</w:t>
            </w:r>
            <w:proofErr w:type="spellEnd"/>
            <w:r w:rsidRPr="00C4414E">
              <w:rPr>
                <w:b/>
                <w:sz w:val="24"/>
                <w:lang w:val="eu-ES"/>
              </w:rPr>
              <w:t xml:space="preserve"> Del </w:t>
            </w:r>
            <w:proofErr w:type="spellStart"/>
            <w:r w:rsidRPr="00C4414E">
              <w:rPr>
                <w:b/>
                <w:sz w:val="24"/>
                <w:lang w:val="eu-ES"/>
              </w:rPr>
              <w:t>Alamo</w:t>
            </w:r>
            <w:proofErr w:type="spellEnd"/>
            <w:r w:rsidRPr="00C4414E">
              <w:rPr>
                <w:b/>
                <w:sz w:val="24"/>
                <w:lang w:val="eu-ES"/>
              </w:rPr>
              <w:t xml:space="preserve"> / </w:t>
            </w:r>
            <w:r w:rsidRPr="00C4414E">
              <w:rPr>
                <w:bCs/>
                <w:i/>
                <w:iCs/>
                <w:sz w:val="24"/>
                <w:lang w:val="eu-ES"/>
              </w:rPr>
              <w:t>Ekologiako katedraduna eta Garapen Jasangarriaren Espainiako Sareko aholku-batzordeko kide / UAM</w:t>
            </w:r>
          </w:p>
          <w:p w14:paraId="4D3F8D62" w14:textId="77777777" w:rsidR="00E627F6" w:rsidRPr="00C4414E" w:rsidRDefault="00E627F6" w:rsidP="00CA5C49">
            <w:pPr>
              <w:spacing w:line="348" w:lineRule="auto"/>
              <w:ind w:left="57" w:right="57"/>
              <w:rPr>
                <w:i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 xml:space="preserve">Begoña Burgoa Etxaburu </w:t>
            </w:r>
            <w:r w:rsidRPr="00C4414E">
              <w:rPr>
                <w:sz w:val="24"/>
                <w:lang w:val="eu-ES"/>
              </w:rPr>
              <w:t xml:space="preserve">/ </w:t>
            </w:r>
            <w:r w:rsidRPr="00C4414E">
              <w:rPr>
                <w:i/>
                <w:sz w:val="24"/>
                <w:lang w:val="eu-ES"/>
              </w:rPr>
              <w:t>Didaktika-arduraduna</w:t>
            </w:r>
            <w:r w:rsidRPr="00C4414E">
              <w:rPr>
                <w:i/>
                <w:spacing w:val="-1"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 xml:space="preserve">/ </w:t>
            </w:r>
            <w:r w:rsidRPr="00C4414E">
              <w:rPr>
                <w:i/>
                <w:sz w:val="24"/>
                <w:lang w:val="eu-ES"/>
              </w:rPr>
              <w:t>ISEI-</w:t>
            </w:r>
            <w:r w:rsidRPr="00C4414E">
              <w:rPr>
                <w:i/>
                <w:spacing w:val="-4"/>
                <w:sz w:val="24"/>
                <w:lang w:val="eu-ES"/>
              </w:rPr>
              <w:t>IVEI</w:t>
            </w:r>
          </w:p>
          <w:p w14:paraId="1695660F" w14:textId="1A1FCF55" w:rsidR="00E627F6" w:rsidRPr="00C4414E" w:rsidRDefault="00E627F6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proofErr w:type="spellStart"/>
            <w:r w:rsidRPr="00C4414E">
              <w:rPr>
                <w:b/>
                <w:lang w:val="eu-ES"/>
              </w:rPr>
              <w:t>Serafín</w:t>
            </w:r>
            <w:proofErr w:type="spellEnd"/>
            <w:r w:rsidRPr="00C4414E">
              <w:rPr>
                <w:b/>
                <w:spacing w:val="-3"/>
                <w:lang w:val="eu-ES"/>
              </w:rPr>
              <w:t xml:space="preserve"> </w:t>
            </w:r>
            <w:proofErr w:type="spellStart"/>
            <w:r w:rsidRPr="00C4414E">
              <w:rPr>
                <w:b/>
                <w:lang w:val="eu-ES"/>
              </w:rPr>
              <w:t>Huertas</w:t>
            </w:r>
            <w:proofErr w:type="spellEnd"/>
            <w:r w:rsidRPr="00C4414E">
              <w:rPr>
                <w:b/>
                <w:spacing w:val="-3"/>
                <w:lang w:val="eu-ES"/>
              </w:rPr>
              <w:t xml:space="preserve"> </w:t>
            </w:r>
            <w:proofErr w:type="spellStart"/>
            <w:r w:rsidRPr="00C4414E">
              <w:rPr>
                <w:b/>
                <w:lang w:val="eu-ES"/>
              </w:rPr>
              <w:t>Alcalá</w:t>
            </w:r>
            <w:proofErr w:type="spellEnd"/>
            <w:r w:rsidRPr="00C4414E">
              <w:rPr>
                <w:b/>
                <w:spacing w:val="-4"/>
                <w:lang w:val="eu-ES"/>
              </w:rPr>
              <w:t xml:space="preserve"> </w:t>
            </w:r>
            <w:r w:rsidRPr="00C4414E">
              <w:rPr>
                <w:lang w:val="eu-ES"/>
              </w:rPr>
              <w:t>/</w:t>
            </w:r>
            <w:r w:rsidRPr="00C4414E">
              <w:rPr>
                <w:spacing w:val="-3"/>
                <w:lang w:val="eu-ES"/>
              </w:rPr>
              <w:t xml:space="preserve"> </w:t>
            </w:r>
            <w:r w:rsidRPr="00C4414E">
              <w:rPr>
                <w:i/>
                <w:lang w:val="eu-ES"/>
              </w:rPr>
              <w:t>Ingurumen-teknikaria eta -hezitzailea / Valentziako Erkidegoko Ingurumen Hezkuntzako Zentroa</w:t>
            </w:r>
          </w:p>
        </w:tc>
      </w:tr>
      <w:tr w:rsidR="00E627F6" w:rsidRPr="00C4414E" w14:paraId="25A8B913" w14:textId="77777777" w:rsidTr="00256957">
        <w:tc>
          <w:tcPr>
            <w:tcW w:w="2410" w:type="dxa"/>
          </w:tcPr>
          <w:p w14:paraId="2A76138D" w14:textId="77777777" w:rsidR="00256957" w:rsidRDefault="00256957" w:rsidP="004A4A19">
            <w:pPr>
              <w:pStyle w:val="Ttulo1"/>
              <w:spacing w:line="348" w:lineRule="auto"/>
              <w:ind w:left="57" w:right="57"/>
              <w:rPr>
                <w:b w:val="0"/>
                <w:lang w:val="eu-ES"/>
              </w:rPr>
            </w:pPr>
          </w:p>
          <w:p w14:paraId="497DC97C" w14:textId="3C9B3CBE" w:rsidR="00E627F6" w:rsidRPr="00C4414E" w:rsidRDefault="00E627F6" w:rsidP="004A4A19">
            <w:pPr>
              <w:pStyle w:val="Ttulo1"/>
              <w:spacing w:line="348" w:lineRule="auto"/>
              <w:ind w:left="57" w:right="57"/>
              <w:rPr>
                <w:spacing w:val="-2"/>
                <w:lang w:val="eu-ES"/>
              </w:rPr>
            </w:pPr>
            <w:r w:rsidRPr="00C4414E">
              <w:rPr>
                <w:b w:val="0"/>
                <w:lang w:val="eu-ES"/>
              </w:rPr>
              <w:t xml:space="preserve">11:00 - </w:t>
            </w:r>
            <w:r w:rsidRPr="00C4414E">
              <w:rPr>
                <w:b w:val="0"/>
                <w:spacing w:val="-2"/>
                <w:lang w:val="eu-ES"/>
              </w:rPr>
              <w:t>11:30</w:t>
            </w:r>
          </w:p>
        </w:tc>
        <w:tc>
          <w:tcPr>
            <w:tcW w:w="8755" w:type="dxa"/>
            <w:gridSpan w:val="2"/>
          </w:tcPr>
          <w:p w14:paraId="2DB67BE8" w14:textId="77777777" w:rsidR="00256957" w:rsidRDefault="00256957" w:rsidP="004A4A19">
            <w:pPr>
              <w:pStyle w:val="Textoindependiente"/>
              <w:spacing w:line="348" w:lineRule="auto"/>
              <w:ind w:left="57" w:right="57"/>
              <w:rPr>
                <w:spacing w:val="-2"/>
                <w:lang w:val="eu-ES"/>
              </w:rPr>
            </w:pPr>
          </w:p>
          <w:p w14:paraId="79A763B3" w14:textId="0ED8C97D" w:rsidR="00E627F6" w:rsidRPr="00C4414E" w:rsidRDefault="00E627F6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spacing w:val="-2"/>
                <w:lang w:val="eu-ES"/>
              </w:rPr>
              <w:t>Atsedena</w:t>
            </w:r>
          </w:p>
        </w:tc>
      </w:tr>
      <w:tr w:rsidR="00E627F6" w:rsidRPr="00C4414E" w14:paraId="5AC2A80D" w14:textId="77777777" w:rsidTr="00256957">
        <w:tc>
          <w:tcPr>
            <w:tcW w:w="2410" w:type="dxa"/>
          </w:tcPr>
          <w:p w14:paraId="6A6F6367" w14:textId="77777777" w:rsidR="00256957" w:rsidRDefault="00256957" w:rsidP="004A4A19">
            <w:pPr>
              <w:pStyle w:val="Ttulo1"/>
              <w:spacing w:line="348" w:lineRule="auto"/>
              <w:ind w:left="57" w:right="57"/>
              <w:rPr>
                <w:b w:val="0"/>
                <w:lang w:val="eu-ES"/>
              </w:rPr>
            </w:pPr>
          </w:p>
          <w:p w14:paraId="6FD48851" w14:textId="4CBC2F4C" w:rsidR="00E627F6" w:rsidRPr="00C4414E" w:rsidRDefault="00E627F6" w:rsidP="004A4A19">
            <w:pPr>
              <w:pStyle w:val="Ttulo1"/>
              <w:spacing w:line="348" w:lineRule="auto"/>
              <w:ind w:left="57" w:right="57"/>
              <w:rPr>
                <w:spacing w:val="-2"/>
                <w:lang w:val="eu-ES"/>
              </w:rPr>
            </w:pPr>
            <w:r w:rsidRPr="00C4414E">
              <w:rPr>
                <w:b w:val="0"/>
                <w:lang w:val="eu-ES"/>
              </w:rPr>
              <w:t xml:space="preserve">11:30 - </w:t>
            </w:r>
            <w:r w:rsidRPr="00C4414E">
              <w:rPr>
                <w:b w:val="0"/>
                <w:spacing w:val="-2"/>
                <w:lang w:val="eu-ES"/>
              </w:rPr>
              <w:t>12:00</w:t>
            </w:r>
          </w:p>
        </w:tc>
        <w:tc>
          <w:tcPr>
            <w:tcW w:w="8755" w:type="dxa"/>
            <w:gridSpan w:val="2"/>
          </w:tcPr>
          <w:p w14:paraId="56034481" w14:textId="77777777" w:rsidR="00256957" w:rsidRDefault="00256957" w:rsidP="00256957">
            <w:pPr>
              <w:pStyle w:val="Textoindependiente"/>
              <w:spacing w:line="348" w:lineRule="auto"/>
              <w:ind w:right="57"/>
              <w:rPr>
                <w:rStyle w:val="form-control-text"/>
                <w:lang w:val="eu-ES"/>
              </w:rPr>
            </w:pPr>
          </w:p>
          <w:p w14:paraId="4E2E376B" w14:textId="4E455CBB" w:rsidR="00E627F6" w:rsidRPr="00C4414E" w:rsidRDefault="00E627F6" w:rsidP="00256957">
            <w:pPr>
              <w:pStyle w:val="Textoindependiente"/>
              <w:spacing w:line="348" w:lineRule="auto"/>
              <w:ind w:right="57"/>
              <w:rPr>
                <w:spacing w:val="-2"/>
                <w:lang w:val="eu-ES"/>
              </w:rPr>
            </w:pPr>
            <w:r w:rsidRPr="00C4414E">
              <w:rPr>
                <w:rStyle w:val="form-control-text"/>
                <w:lang w:val="eu-ES"/>
              </w:rPr>
              <w:t>Ingurumen-hezkuntzako esperientzia arrakastatsuak eta horien inpaktua</w:t>
            </w:r>
          </w:p>
          <w:p w14:paraId="477E7E5E" w14:textId="6584541C" w:rsidR="00E627F6" w:rsidRPr="00C4414E" w:rsidRDefault="00256957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proofErr w:type="spellStart"/>
            <w:r>
              <w:rPr>
                <w:b/>
                <w:lang w:val="eu-ES"/>
              </w:rPr>
              <w:t>S</w:t>
            </w:r>
            <w:r w:rsidR="00E627F6" w:rsidRPr="00C4414E">
              <w:rPr>
                <w:b/>
                <w:lang w:val="eu-ES"/>
              </w:rPr>
              <w:t>erafín</w:t>
            </w:r>
            <w:proofErr w:type="spellEnd"/>
            <w:r w:rsidR="00E627F6" w:rsidRPr="00C4414E">
              <w:rPr>
                <w:b/>
                <w:lang w:val="eu-ES"/>
              </w:rPr>
              <w:t xml:space="preserve"> </w:t>
            </w:r>
            <w:proofErr w:type="spellStart"/>
            <w:r w:rsidR="00E627F6" w:rsidRPr="00C4414E">
              <w:rPr>
                <w:b/>
                <w:lang w:val="eu-ES"/>
              </w:rPr>
              <w:t>Huertas</w:t>
            </w:r>
            <w:proofErr w:type="spellEnd"/>
            <w:r w:rsidR="00E627F6" w:rsidRPr="00C4414E">
              <w:rPr>
                <w:b/>
                <w:lang w:val="eu-ES"/>
              </w:rPr>
              <w:t xml:space="preserve"> </w:t>
            </w:r>
            <w:proofErr w:type="spellStart"/>
            <w:r w:rsidR="00E627F6" w:rsidRPr="00C4414E">
              <w:rPr>
                <w:b/>
                <w:lang w:val="eu-ES"/>
              </w:rPr>
              <w:t>Alcalá</w:t>
            </w:r>
            <w:proofErr w:type="spellEnd"/>
            <w:r w:rsidR="00E627F6" w:rsidRPr="00C4414E">
              <w:rPr>
                <w:b/>
                <w:lang w:val="eu-ES"/>
              </w:rPr>
              <w:t xml:space="preserve"> / </w:t>
            </w:r>
            <w:r w:rsidR="00E627F6" w:rsidRPr="00C4414E">
              <w:rPr>
                <w:i/>
                <w:lang w:val="eu-ES"/>
              </w:rPr>
              <w:t>Ingurumen-teknikaria eta -hezitzailea / Valentziako Erkidegoko Ingurumen Hezkuntzako Zentroa</w:t>
            </w:r>
          </w:p>
        </w:tc>
      </w:tr>
      <w:tr w:rsidR="00E627F6" w:rsidRPr="00C4414E" w14:paraId="2436E965" w14:textId="77777777" w:rsidTr="00256957">
        <w:tc>
          <w:tcPr>
            <w:tcW w:w="2410" w:type="dxa"/>
          </w:tcPr>
          <w:p w14:paraId="6B6819F0" w14:textId="77777777" w:rsidR="00256957" w:rsidRDefault="00256957" w:rsidP="004A4A19">
            <w:pPr>
              <w:pStyle w:val="Ttulo1"/>
              <w:spacing w:line="348" w:lineRule="auto"/>
              <w:ind w:left="57" w:right="57"/>
              <w:rPr>
                <w:b w:val="0"/>
                <w:lang w:val="eu-ES"/>
              </w:rPr>
            </w:pPr>
          </w:p>
          <w:p w14:paraId="303D2BE7" w14:textId="5667E925" w:rsidR="00E627F6" w:rsidRPr="00C4414E" w:rsidRDefault="00E627F6" w:rsidP="004A4A19">
            <w:pPr>
              <w:pStyle w:val="Ttulo1"/>
              <w:spacing w:line="348" w:lineRule="auto"/>
              <w:ind w:left="57" w:right="57"/>
              <w:rPr>
                <w:spacing w:val="-2"/>
                <w:lang w:val="eu-ES"/>
              </w:rPr>
            </w:pPr>
            <w:r w:rsidRPr="00C4414E">
              <w:rPr>
                <w:b w:val="0"/>
                <w:lang w:val="eu-ES"/>
              </w:rPr>
              <w:t>12:00 - 14:00</w:t>
            </w:r>
          </w:p>
        </w:tc>
        <w:tc>
          <w:tcPr>
            <w:tcW w:w="8755" w:type="dxa"/>
            <w:gridSpan w:val="2"/>
          </w:tcPr>
          <w:p w14:paraId="15503AA2" w14:textId="77777777" w:rsidR="00256957" w:rsidRDefault="00256957" w:rsidP="00256957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  <w:p w14:paraId="52131AEB" w14:textId="13B802CD" w:rsidR="00E627F6" w:rsidRPr="00C4414E" w:rsidRDefault="00E627F6" w:rsidP="00256957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 xml:space="preserve">Mahai-ingurua: </w:t>
            </w:r>
            <w:r w:rsidRPr="00C4414E">
              <w:rPr>
                <w:rStyle w:val="form-control-text"/>
                <w:lang w:val="eu-ES"/>
              </w:rPr>
              <w:t>Mahai-ingurua: ingurumen-programen eragina neurtzeko esperientziak Euskadin</w:t>
            </w:r>
          </w:p>
          <w:p w14:paraId="12395E26" w14:textId="77777777" w:rsidR="00E627F6" w:rsidRPr="00C4414E" w:rsidRDefault="00E627F6" w:rsidP="00CA5C49">
            <w:pPr>
              <w:spacing w:line="348" w:lineRule="auto"/>
              <w:ind w:left="57" w:right="57"/>
              <w:rPr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 xml:space="preserve">Maria Rubio Zavala / </w:t>
            </w:r>
            <w:r w:rsidRPr="00C4414E">
              <w:rPr>
                <w:i/>
                <w:sz w:val="24"/>
                <w:lang w:val="eu-ES"/>
              </w:rPr>
              <w:t xml:space="preserve">Berrikuntzako eta gizarte-inpaktuko aholkularia / </w:t>
            </w:r>
            <w:proofErr w:type="spellStart"/>
            <w:r w:rsidRPr="00C4414E">
              <w:rPr>
                <w:i/>
                <w:sz w:val="24"/>
                <w:lang w:val="eu-ES"/>
              </w:rPr>
              <w:t>Stone-</w:t>
            </w:r>
            <w:r w:rsidRPr="00C4414E">
              <w:rPr>
                <w:i/>
                <w:sz w:val="24"/>
                <w:lang w:val="eu-ES"/>
              </w:rPr>
              <w:lastRenderedPageBreak/>
              <w:t>Soup</w:t>
            </w:r>
            <w:proofErr w:type="spellEnd"/>
            <w:r w:rsidRPr="00C4414E">
              <w:rPr>
                <w:i/>
                <w:sz w:val="24"/>
                <w:lang w:val="eu-ES"/>
              </w:rPr>
              <w:t xml:space="preserve"> </w:t>
            </w:r>
            <w:proofErr w:type="spellStart"/>
            <w:r w:rsidRPr="00C4414E">
              <w:rPr>
                <w:i/>
                <w:sz w:val="24"/>
                <w:lang w:val="eu-ES"/>
              </w:rPr>
              <w:t>Consulting-eko</w:t>
            </w:r>
            <w:proofErr w:type="spellEnd"/>
            <w:r w:rsidRPr="00C4414E">
              <w:rPr>
                <w:i/>
                <w:sz w:val="24"/>
                <w:lang w:val="eu-ES"/>
              </w:rPr>
              <w:t xml:space="preserve"> aholkularien sarea</w:t>
            </w:r>
            <w:r w:rsidRPr="00C4414E">
              <w:rPr>
                <w:iCs/>
                <w:sz w:val="24"/>
                <w:lang w:val="eu-ES"/>
              </w:rPr>
              <w:t xml:space="preserve"> (moderatzailea)</w:t>
            </w:r>
          </w:p>
          <w:p w14:paraId="3DDDA368" w14:textId="77777777" w:rsidR="00E627F6" w:rsidRPr="00C4414E" w:rsidRDefault="00E627F6" w:rsidP="00CA5C4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proofErr w:type="spellStart"/>
            <w:r w:rsidRPr="00C4414E">
              <w:rPr>
                <w:lang w:val="eu-ES"/>
              </w:rPr>
              <w:t>Actueight</w:t>
            </w:r>
            <w:proofErr w:type="spellEnd"/>
            <w:r w:rsidRPr="00C4414E">
              <w:rPr>
                <w:lang w:val="eu-ES"/>
              </w:rPr>
              <w:t>. Jasangarritasunaren aldeko enplegatuak</w:t>
            </w:r>
          </w:p>
          <w:p w14:paraId="7AD2B12F" w14:textId="77777777" w:rsidR="00E627F6" w:rsidRPr="00C4414E" w:rsidRDefault="00E627F6" w:rsidP="00CA5C49">
            <w:pPr>
              <w:spacing w:line="348" w:lineRule="auto"/>
              <w:ind w:left="57" w:right="57"/>
              <w:rPr>
                <w:i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 xml:space="preserve">Iñigo Benedicto Arbizu / </w:t>
            </w:r>
            <w:r w:rsidRPr="00C4414E">
              <w:rPr>
                <w:bCs/>
                <w:i/>
                <w:iCs/>
                <w:sz w:val="24"/>
                <w:lang w:val="eu-ES"/>
              </w:rPr>
              <w:t xml:space="preserve">Kide Zuzendaria / </w:t>
            </w:r>
            <w:proofErr w:type="spellStart"/>
            <w:r w:rsidRPr="00C4414E">
              <w:rPr>
                <w:bCs/>
                <w:i/>
                <w:iCs/>
                <w:sz w:val="24"/>
                <w:lang w:val="eu-ES"/>
              </w:rPr>
              <w:t>Sinnple</w:t>
            </w:r>
            <w:proofErr w:type="spellEnd"/>
            <w:r w:rsidRPr="00C4414E">
              <w:rPr>
                <w:bCs/>
                <w:i/>
                <w:iCs/>
                <w:sz w:val="24"/>
                <w:lang w:val="eu-ES"/>
              </w:rPr>
              <w:t>, gizarte- eta ingurumen-inpaktua</w:t>
            </w:r>
          </w:p>
          <w:p w14:paraId="7FE44132" w14:textId="77777777" w:rsidR="00E627F6" w:rsidRPr="00C4414E" w:rsidRDefault="00E627F6" w:rsidP="00CA5C4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>Baso-</w:t>
            </w:r>
            <w:r w:rsidRPr="00C4414E">
              <w:rPr>
                <w:spacing w:val="-2"/>
                <w:lang w:val="eu-ES"/>
              </w:rPr>
              <w:t>eskola</w:t>
            </w:r>
          </w:p>
          <w:p w14:paraId="72A6155F" w14:textId="77777777" w:rsidR="00E627F6" w:rsidRPr="00C4414E" w:rsidRDefault="00E627F6" w:rsidP="00CA5C49">
            <w:pPr>
              <w:spacing w:line="348" w:lineRule="auto"/>
              <w:ind w:left="57" w:right="57"/>
              <w:rPr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 xml:space="preserve">Maialen </w:t>
            </w:r>
            <w:proofErr w:type="spellStart"/>
            <w:r w:rsidRPr="00C4414E">
              <w:rPr>
                <w:b/>
                <w:sz w:val="24"/>
                <w:lang w:val="eu-ES"/>
              </w:rPr>
              <w:t>Sistiaga</w:t>
            </w:r>
            <w:proofErr w:type="spellEnd"/>
            <w:r w:rsidRPr="00C4414E">
              <w:rPr>
                <w:b/>
                <w:sz w:val="24"/>
                <w:lang w:val="eu-ES"/>
              </w:rPr>
              <w:t xml:space="preserve"> </w:t>
            </w:r>
            <w:proofErr w:type="spellStart"/>
            <w:r w:rsidRPr="00C4414E">
              <w:rPr>
                <w:b/>
                <w:sz w:val="24"/>
                <w:lang w:val="eu-ES"/>
              </w:rPr>
              <w:t>Poveda</w:t>
            </w:r>
            <w:proofErr w:type="spellEnd"/>
            <w:r w:rsidRPr="00C4414E">
              <w:rPr>
                <w:b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 xml:space="preserve">/ </w:t>
            </w:r>
            <w:r w:rsidRPr="00C4414E">
              <w:rPr>
                <w:i/>
                <w:sz w:val="24"/>
                <w:lang w:val="eu-ES"/>
              </w:rPr>
              <w:t>Irakaslea eta ikertzailea Matematika, Zientzia Esperimental eta Gizarte Zientzien Didaktika sailean</w:t>
            </w:r>
            <w:r w:rsidRPr="00C4414E">
              <w:rPr>
                <w:sz w:val="24"/>
                <w:lang w:val="eu-ES"/>
              </w:rPr>
              <w:t xml:space="preserve"> / </w:t>
            </w:r>
            <w:r w:rsidRPr="00C4414E">
              <w:rPr>
                <w:i/>
                <w:sz w:val="24"/>
                <w:lang w:val="eu-ES"/>
              </w:rPr>
              <w:t xml:space="preserve">EHU </w:t>
            </w:r>
            <w:r w:rsidRPr="00C4414E">
              <w:rPr>
                <w:sz w:val="24"/>
                <w:lang w:val="eu-ES"/>
              </w:rPr>
              <w:t>HADEES</w:t>
            </w:r>
            <w:r w:rsidRPr="00C4414E">
              <w:rPr>
                <w:spacing w:val="-5"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 xml:space="preserve">ikastetxeetako edo ikasgeletako hezkuntza </w:t>
            </w:r>
            <w:proofErr w:type="spellStart"/>
            <w:r w:rsidRPr="00C4414E">
              <w:rPr>
                <w:sz w:val="24"/>
                <w:lang w:val="eu-ES"/>
              </w:rPr>
              <w:t>ekosozialeko</w:t>
            </w:r>
            <w:proofErr w:type="spellEnd"/>
            <w:r w:rsidRPr="00C4414E">
              <w:rPr>
                <w:sz w:val="24"/>
                <w:lang w:val="eu-ES"/>
              </w:rPr>
              <w:t xml:space="preserve"> jardunaren online autodiagnostikorako tresna</w:t>
            </w:r>
          </w:p>
          <w:p w14:paraId="688EC13D" w14:textId="77777777" w:rsidR="00E627F6" w:rsidRPr="00C4414E" w:rsidRDefault="00E627F6" w:rsidP="00CA5C49">
            <w:pPr>
              <w:spacing w:line="348" w:lineRule="auto"/>
              <w:ind w:left="57" w:right="57"/>
              <w:rPr>
                <w:i/>
                <w:sz w:val="24"/>
                <w:lang w:val="eu-ES"/>
              </w:rPr>
            </w:pPr>
            <w:r w:rsidRPr="00C4414E">
              <w:rPr>
                <w:b/>
                <w:sz w:val="24"/>
                <w:lang w:val="eu-ES"/>
              </w:rPr>
              <w:t xml:space="preserve">Alfonso </w:t>
            </w:r>
            <w:proofErr w:type="spellStart"/>
            <w:r w:rsidRPr="00C4414E">
              <w:rPr>
                <w:b/>
                <w:sz w:val="24"/>
                <w:lang w:val="eu-ES"/>
              </w:rPr>
              <w:t>Coronado-Marín</w:t>
            </w:r>
            <w:proofErr w:type="spellEnd"/>
            <w:r w:rsidRPr="00C4414E">
              <w:rPr>
                <w:b/>
                <w:spacing w:val="40"/>
                <w:sz w:val="24"/>
                <w:lang w:val="eu-ES"/>
              </w:rPr>
              <w:t xml:space="preserve"> </w:t>
            </w:r>
            <w:r w:rsidRPr="00C4414E">
              <w:rPr>
                <w:sz w:val="24"/>
                <w:lang w:val="eu-ES"/>
              </w:rPr>
              <w:t xml:space="preserve">/ </w:t>
            </w:r>
            <w:r w:rsidRPr="00C4414E">
              <w:rPr>
                <w:i/>
                <w:sz w:val="24"/>
                <w:lang w:val="eu-ES"/>
              </w:rPr>
              <w:t xml:space="preserve">Hezitzaile </w:t>
            </w:r>
            <w:proofErr w:type="spellStart"/>
            <w:r w:rsidRPr="00C4414E">
              <w:rPr>
                <w:i/>
                <w:sz w:val="24"/>
                <w:lang w:val="eu-ES"/>
              </w:rPr>
              <w:t>Ekosoziala</w:t>
            </w:r>
            <w:proofErr w:type="spellEnd"/>
            <w:r w:rsidRPr="00C4414E">
              <w:rPr>
                <w:i/>
                <w:sz w:val="24"/>
                <w:lang w:val="eu-ES"/>
              </w:rPr>
              <w:t xml:space="preserve"> – Ikertzailea / FUHEM Fundazioa – UNEDeko Ingurumen Hezkuntzako eta Garapen Jasangarriko UNESCO Katedran</w:t>
            </w:r>
          </w:p>
          <w:p w14:paraId="4798385F" w14:textId="77777777" w:rsidR="00E627F6" w:rsidRPr="00C4414E" w:rsidRDefault="00E627F6" w:rsidP="00CA5C4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r w:rsidRPr="00C4414E">
              <w:rPr>
                <w:lang w:val="eu-ES"/>
              </w:rPr>
              <w:t xml:space="preserve">Bizia </w:t>
            </w:r>
            <w:r w:rsidRPr="00C4414E">
              <w:rPr>
                <w:spacing w:val="-5"/>
                <w:lang w:val="eu-ES"/>
              </w:rPr>
              <w:t>Lab campusa</w:t>
            </w:r>
          </w:p>
          <w:p w14:paraId="35CA1290" w14:textId="35B76DFA" w:rsidR="00E627F6" w:rsidRPr="00C4414E" w:rsidRDefault="00E627F6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  <w:proofErr w:type="spellStart"/>
            <w:r w:rsidRPr="00C4414E">
              <w:rPr>
                <w:b/>
                <w:lang w:val="eu-ES"/>
              </w:rPr>
              <w:t>Estíbaliz</w:t>
            </w:r>
            <w:proofErr w:type="spellEnd"/>
            <w:r w:rsidRPr="00C4414E">
              <w:rPr>
                <w:b/>
                <w:lang w:val="eu-ES"/>
              </w:rPr>
              <w:t xml:space="preserve"> </w:t>
            </w:r>
            <w:proofErr w:type="spellStart"/>
            <w:r w:rsidRPr="00C4414E">
              <w:rPr>
                <w:b/>
                <w:lang w:val="eu-ES"/>
              </w:rPr>
              <w:t>Sáez</w:t>
            </w:r>
            <w:proofErr w:type="spellEnd"/>
            <w:r w:rsidRPr="00C4414E">
              <w:rPr>
                <w:b/>
                <w:lang w:val="eu-ES"/>
              </w:rPr>
              <w:t xml:space="preserve"> De </w:t>
            </w:r>
            <w:proofErr w:type="spellStart"/>
            <w:r w:rsidRPr="00C4414E">
              <w:rPr>
                <w:b/>
                <w:lang w:val="eu-ES"/>
              </w:rPr>
              <w:t>Cámara</w:t>
            </w:r>
            <w:proofErr w:type="spellEnd"/>
            <w:r w:rsidRPr="00C4414E">
              <w:rPr>
                <w:b/>
                <w:lang w:val="eu-ES"/>
              </w:rPr>
              <w:t xml:space="preserve"> Oleaga</w:t>
            </w:r>
            <w:r w:rsidRPr="00C4414E">
              <w:rPr>
                <w:b/>
                <w:spacing w:val="-1"/>
                <w:lang w:val="eu-ES"/>
              </w:rPr>
              <w:t xml:space="preserve"> </w:t>
            </w:r>
            <w:r w:rsidRPr="00C4414E">
              <w:rPr>
                <w:lang w:val="eu-ES"/>
              </w:rPr>
              <w:t xml:space="preserve">/ </w:t>
            </w:r>
            <w:r w:rsidRPr="00C4414E">
              <w:rPr>
                <w:i/>
                <w:lang w:val="eu-ES"/>
              </w:rPr>
              <w:t>Jasangarritasuneko zuzendaria</w:t>
            </w:r>
            <w:r w:rsidRPr="00C4414E">
              <w:rPr>
                <w:i/>
                <w:spacing w:val="-1"/>
                <w:lang w:val="eu-ES"/>
              </w:rPr>
              <w:t xml:space="preserve"> </w:t>
            </w:r>
            <w:r w:rsidRPr="00C4414E">
              <w:rPr>
                <w:lang w:val="eu-ES"/>
              </w:rPr>
              <w:t xml:space="preserve">/ </w:t>
            </w:r>
            <w:r w:rsidRPr="00C4414E">
              <w:rPr>
                <w:i/>
                <w:lang w:val="eu-ES"/>
              </w:rPr>
              <w:t xml:space="preserve">UPV/ </w:t>
            </w:r>
            <w:r w:rsidRPr="00C4414E">
              <w:rPr>
                <w:i/>
                <w:spacing w:val="-5"/>
                <w:lang w:val="eu-ES"/>
              </w:rPr>
              <w:t>EHU</w:t>
            </w:r>
          </w:p>
        </w:tc>
      </w:tr>
      <w:tr w:rsidR="00E627F6" w:rsidRPr="00C4414E" w14:paraId="1D4CD88B" w14:textId="77777777" w:rsidTr="00256957">
        <w:tc>
          <w:tcPr>
            <w:tcW w:w="2410" w:type="dxa"/>
          </w:tcPr>
          <w:p w14:paraId="30FDE97E" w14:textId="77777777" w:rsidR="00256957" w:rsidRDefault="00256957" w:rsidP="004A4A19">
            <w:pPr>
              <w:pStyle w:val="Ttulo1"/>
              <w:spacing w:line="348" w:lineRule="auto"/>
              <w:ind w:left="57" w:right="57"/>
              <w:rPr>
                <w:spacing w:val="-2"/>
                <w:lang w:val="eu-ES"/>
              </w:rPr>
            </w:pPr>
          </w:p>
          <w:p w14:paraId="4F89D46B" w14:textId="41E60941" w:rsidR="00E627F6" w:rsidRPr="00C4414E" w:rsidRDefault="00E627F6" w:rsidP="004A4A19">
            <w:pPr>
              <w:pStyle w:val="Ttulo1"/>
              <w:spacing w:line="348" w:lineRule="auto"/>
              <w:ind w:left="57" w:right="57"/>
              <w:rPr>
                <w:spacing w:val="-2"/>
                <w:lang w:val="eu-ES"/>
              </w:rPr>
            </w:pPr>
            <w:r w:rsidRPr="00C4414E">
              <w:rPr>
                <w:spacing w:val="-2"/>
                <w:lang w:val="eu-ES"/>
              </w:rPr>
              <w:t>Kolaboratzaileak</w:t>
            </w:r>
          </w:p>
        </w:tc>
        <w:tc>
          <w:tcPr>
            <w:tcW w:w="8755" w:type="dxa"/>
            <w:gridSpan w:val="2"/>
          </w:tcPr>
          <w:p w14:paraId="75A6DBD8" w14:textId="77777777" w:rsidR="00E627F6" w:rsidRPr="00C4414E" w:rsidRDefault="00E627F6" w:rsidP="004A4A19">
            <w:pPr>
              <w:pStyle w:val="Textoindependiente"/>
              <w:spacing w:line="348" w:lineRule="auto"/>
              <w:ind w:left="57" w:right="57"/>
              <w:rPr>
                <w:lang w:val="eu-ES"/>
              </w:rPr>
            </w:pPr>
          </w:p>
        </w:tc>
      </w:tr>
    </w:tbl>
    <w:p w14:paraId="649551AD" w14:textId="77777777" w:rsidR="004A4A19" w:rsidRPr="00C4414E" w:rsidRDefault="004A4A19">
      <w:pPr>
        <w:pStyle w:val="Ttulo1"/>
        <w:tabs>
          <w:tab w:val="left" w:pos="2241"/>
        </w:tabs>
        <w:spacing w:line="348" w:lineRule="auto"/>
        <w:ind w:left="2241" w:right="438" w:hanging="2135"/>
        <w:rPr>
          <w:b w:val="0"/>
          <w:spacing w:val="-2"/>
          <w:sz w:val="12"/>
          <w:szCs w:val="12"/>
          <w:lang w:val="eu-ES"/>
        </w:rPr>
      </w:pPr>
    </w:p>
    <w:p w14:paraId="4F6B364F" w14:textId="77777777" w:rsidR="000E5946" w:rsidRPr="00C4414E" w:rsidRDefault="004A4A19" w:rsidP="00256957">
      <w:pPr>
        <w:pStyle w:val="Ttulo1"/>
        <w:tabs>
          <w:tab w:val="left" w:pos="2241"/>
        </w:tabs>
        <w:spacing w:line="348" w:lineRule="auto"/>
        <w:ind w:left="2241" w:right="438" w:hanging="2135"/>
        <w:jc w:val="center"/>
        <w:rPr>
          <w:b w:val="0"/>
          <w:spacing w:val="-2"/>
          <w:lang w:val="eu-ES"/>
        </w:rPr>
      </w:pPr>
      <w:r w:rsidRPr="00C4414E">
        <w:rPr>
          <w:b w:val="0"/>
          <w:noProof/>
          <w:spacing w:val="-2"/>
          <w:lang w:eastAsia="es-ES"/>
        </w:rPr>
        <w:drawing>
          <wp:inline distT="0" distB="0" distL="0" distR="0" wp14:anchorId="4EA2C34D" wp14:editId="552B34D1">
            <wp:extent cx="1237488" cy="371855"/>
            <wp:effectExtent l="0" t="0" r="1270" b="9525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3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F5415" w14:textId="77777777" w:rsidR="004A4A19" w:rsidRPr="00C4414E" w:rsidRDefault="004A4A19" w:rsidP="004A4A19">
      <w:pPr>
        <w:pStyle w:val="Ttulo1"/>
        <w:tabs>
          <w:tab w:val="left" w:pos="2241"/>
        </w:tabs>
        <w:spacing w:line="348" w:lineRule="auto"/>
        <w:ind w:left="2241" w:right="438" w:hanging="2135"/>
        <w:rPr>
          <w:b w:val="0"/>
          <w:spacing w:val="-2"/>
          <w:lang w:val="eu-ES"/>
        </w:rPr>
      </w:pPr>
    </w:p>
    <w:sectPr w:rsidR="004A4A19" w:rsidRPr="00C4414E" w:rsidSect="002569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709" w:right="4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E2EBA" w14:textId="77777777" w:rsidR="00E46A51" w:rsidRDefault="00E46A51" w:rsidP="00E028BE">
      <w:r>
        <w:separator/>
      </w:r>
    </w:p>
  </w:endnote>
  <w:endnote w:type="continuationSeparator" w:id="0">
    <w:p w14:paraId="1D5987C9" w14:textId="77777777" w:rsidR="00E46A51" w:rsidRDefault="00E46A51" w:rsidP="00E02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C6F87" w14:textId="77777777" w:rsidR="00E028BE" w:rsidRDefault="00E028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88BB7" w14:textId="77777777" w:rsidR="00E028BE" w:rsidRDefault="00E028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2CB1" w14:textId="77777777" w:rsidR="00E028BE" w:rsidRDefault="00E028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8269B" w14:textId="77777777" w:rsidR="00E46A51" w:rsidRDefault="00E46A51" w:rsidP="00E028BE">
      <w:r>
        <w:separator/>
      </w:r>
    </w:p>
  </w:footnote>
  <w:footnote w:type="continuationSeparator" w:id="0">
    <w:p w14:paraId="404BCF4F" w14:textId="77777777" w:rsidR="00E46A51" w:rsidRDefault="00E46A51" w:rsidP="00E02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9542" w14:textId="77777777" w:rsidR="00E028BE" w:rsidRDefault="00E028B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6715" w14:textId="77777777" w:rsidR="00E028BE" w:rsidRDefault="00E028B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A854" w14:textId="77777777" w:rsidR="00E028BE" w:rsidRDefault="00E028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46"/>
    <w:rsid w:val="000901C9"/>
    <w:rsid w:val="000E5946"/>
    <w:rsid w:val="00150AAC"/>
    <w:rsid w:val="002002E3"/>
    <w:rsid w:val="0024643C"/>
    <w:rsid w:val="00256957"/>
    <w:rsid w:val="002C56D3"/>
    <w:rsid w:val="002F32FE"/>
    <w:rsid w:val="003C095F"/>
    <w:rsid w:val="003F2584"/>
    <w:rsid w:val="00434D30"/>
    <w:rsid w:val="004A4A19"/>
    <w:rsid w:val="004F2B39"/>
    <w:rsid w:val="004F58EC"/>
    <w:rsid w:val="00561153"/>
    <w:rsid w:val="0057393B"/>
    <w:rsid w:val="005E73A9"/>
    <w:rsid w:val="0060112C"/>
    <w:rsid w:val="006151FE"/>
    <w:rsid w:val="006F1829"/>
    <w:rsid w:val="00840058"/>
    <w:rsid w:val="008E1F63"/>
    <w:rsid w:val="00920197"/>
    <w:rsid w:val="00A1296A"/>
    <w:rsid w:val="00A159AA"/>
    <w:rsid w:val="00AB0A49"/>
    <w:rsid w:val="00AE53D4"/>
    <w:rsid w:val="00B06CD9"/>
    <w:rsid w:val="00C208C0"/>
    <w:rsid w:val="00C4414E"/>
    <w:rsid w:val="00CA52E1"/>
    <w:rsid w:val="00CC25A0"/>
    <w:rsid w:val="00CD70B8"/>
    <w:rsid w:val="00E028BE"/>
    <w:rsid w:val="00E46A51"/>
    <w:rsid w:val="00E627F6"/>
    <w:rsid w:val="00F07727"/>
    <w:rsid w:val="00F5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8ED183"/>
  <w15:docId w15:val="{D2C250F8-7F4A-4A98-9FB3-7BB8BBE6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A4A1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4A19"/>
    <w:rPr>
      <w:rFonts w:ascii="Tahoma" w:eastAsia="Arial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4A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control-text">
    <w:name w:val="form-control-text"/>
    <w:basedOn w:val="Fuentedeprrafopredeter"/>
    <w:rsid w:val="00CC25A0"/>
  </w:style>
  <w:style w:type="character" w:customStyle="1" w:styleId="interactive">
    <w:name w:val="interactive"/>
    <w:basedOn w:val="Fuentedeprrafopredeter"/>
    <w:rsid w:val="006151FE"/>
  </w:style>
  <w:style w:type="paragraph" w:styleId="Encabezado">
    <w:name w:val="header"/>
    <w:basedOn w:val="Normal"/>
    <w:link w:val="EncabezadoCar"/>
    <w:uiPriority w:val="99"/>
    <w:unhideWhenUsed/>
    <w:rsid w:val="00E028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28BE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28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28BE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DBA9E4-9D6D-4847-AF4E-318D1B086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D92C8B-D94B-40C8-BB38-58987395A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57E97-1151-4B1D-8436-FFFC5B6A84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1012</Words>
  <Characters>5571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Actividad</vt:lpstr>
      <vt:lpstr>Actividad</vt:lpstr>
    </vt:vector>
  </TitlesOfParts>
  <Manager>Usuario</Manager>
  <Company>Hewlett-Packard Company</Company>
  <LinksUpToDate>false</LinksUpToDate>
  <CharactersWithSpaces>6570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Actividad</dc:title>
  <dc:subject>PRO24-1035_TAR24-1465</dc:subject>
  <dc:creator>BITEZ SL | Ibon Mitxelena</dc:creator>
  <cp:lastModifiedBy>UIK Idoia Villalabeitia</cp:lastModifiedBy>
  <cp:revision>2</cp:revision>
  <dcterms:created xsi:type="dcterms:W3CDTF">2024-06-17T06:40:00Z</dcterms:created>
  <dcterms:modified xsi:type="dcterms:W3CDTF">2024-06-17T06:40:00Z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TCPDF 6.2.12 (http://www.tcpdf.org)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2024-06-17T06:37:37Z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2974a890-4448-4933-bac8-cb4548d56be3</vt:lpwstr>
  </property>
  <property fmtid="{D5CDD505-2E9C-101B-9397-08002B2CF9AE}" pid="10" name="MSIP_Label_defa4170-0d19-0005-0004-bc88714345d2_ActionId">
    <vt:lpwstr>b35363ad-9ac3-4771-b2bc-9c3a58ffd432</vt:lpwstr>
  </property>
  <property fmtid="{D5CDD505-2E9C-101B-9397-08002B2CF9AE}" pid="11" name="MSIP_Label_defa4170-0d19-0005-0004-bc88714345d2_ContentBits">
    <vt:lpwstr>0</vt:lpwstr>
  </property>
</Properties>
</file>